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CB5F" w14:textId="77E2E699" w:rsidR="00260AD3" w:rsidRPr="00260AD3" w:rsidRDefault="00260AD3" w:rsidP="00260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AD3">
        <w:rPr>
          <w:rFonts w:ascii="Times New Roman" w:hAnsi="Times New Roman" w:cs="Times New Roman"/>
          <w:sz w:val="28"/>
          <w:szCs w:val="28"/>
        </w:rPr>
        <w:t>Приказом Минпромторга РФ в реестр промышленных кластеров и специализированных организаций промышленных кластеров включен «Электротехнический кластер Курской области», созданный на базе одного из ведущих предприятий нашего региона - КЭАЗа. Он объединяет 5 промышленных предприятий, специализирующихся на производстве электротехнической продукции.</w:t>
      </w:r>
    </w:p>
    <w:p w14:paraId="329984FA" w14:textId="77777777" w:rsidR="00260AD3" w:rsidRPr="00260AD3" w:rsidRDefault="00260AD3" w:rsidP="00260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AD3">
        <w:rPr>
          <w:rFonts w:ascii="Times New Roman" w:hAnsi="Times New Roman" w:cs="Times New Roman"/>
          <w:sz w:val="28"/>
          <w:szCs w:val="28"/>
        </w:rPr>
        <w:t>Теперь для предприятий, входящих в состав данного кластера, появилась возможность получить дополнительные меры государственной поддержки: льготное кредитование, сниженные страховые взносы, субсидии на приобретение стартовых партий продукции, упрощение администрирования.</w:t>
      </w:r>
    </w:p>
    <w:p w14:paraId="7F21F1E5" w14:textId="77777777" w:rsidR="00260AD3" w:rsidRPr="00260AD3" w:rsidRDefault="00260AD3" w:rsidP="00260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AD3">
        <w:rPr>
          <w:rFonts w:ascii="Segoe UI Emoji" w:hAnsi="Segoe UI Emoji" w:cs="Segoe UI Emoji"/>
          <w:sz w:val="28"/>
          <w:szCs w:val="28"/>
        </w:rPr>
        <w:t>👤</w:t>
      </w:r>
      <w:r w:rsidRPr="00260AD3">
        <w:rPr>
          <w:rFonts w:ascii="Times New Roman" w:hAnsi="Times New Roman" w:cs="Times New Roman"/>
          <w:sz w:val="28"/>
          <w:szCs w:val="28"/>
        </w:rPr>
        <w:t xml:space="preserve"> Михаил Аксёнов, врио министра промышленности, торговли и предпринимательства Курской области:</w:t>
      </w:r>
    </w:p>
    <w:p w14:paraId="5449CF8F" w14:textId="77777777" w:rsidR="00260AD3" w:rsidRPr="00260AD3" w:rsidRDefault="00260AD3" w:rsidP="00260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AD3">
        <w:rPr>
          <w:rFonts w:ascii="Times New Roman" w:hAnsi="Times New Roman" w:cs="Times New Roman"/>
          <w:sz w:val="28"/>
          <w:szCs w:val="28"/>
        </w:rPr>
        <w:t>- Дополнительные опции для бизнеса в нынешних условиях нужны как никогда.  Наличие кластера позволит более оперативно выводить на рынок новую продукцию, в том числе импортозамещающую. А это укрепление технологического суверенитета, о котором говорит Президент.</w:t>
      </w:r>
    </w:p>
    <w:p w14:paraId="28ECB4B2" w14:textId="77777777" w:rsidR="00260AD3" w:rsidRPr="00260AD3" w:rsidRDefault="00260AD3" w:rsidP="00260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AD3">
        <w:rPr>
          <w:rFonts w:ascii="Times New Roman" w:hAnsi="Times New Roman" w:cs="Times New Roman"/>
          <w:sz w:val="28"/>
          <w:szCs w:val="28"/>
        </w:rPr>
        <w:t xml:space="preserve">Специализированной организацией промышленного кластера является Государственный Фонд развития промышленности Курской области </w:t>
      </w:r>
      <w:r w:rsidRPr="00260AD3">
        <w:rPr>
          <w:rFonts w:ascii="Segoe UI Emoji" w:hAnsi="Segoe UI Emoji" w:cs="Segoe UI Emoji"/>
          <w:sz w:val="28"/>
          <w:szCs w:val="28"/>
        </w:rPr>
        <w:t>👍</w:t>
      </w:r>
      <w:r w:rsidRPr="00260AD3">
        <w:rPr>
          <w:rFonts w:ascii="Times New Roman" w:hAnsi="Times New Roman" w:cs="Times New Roman"/>
          <w:sz w:val="28"/>
          <w:szCs w:val="28"/>
        </w:rPr>
        <w:t>. Он осуществляет методическое, организационное, экспертно-аналитическое и информационное сопровождение развития кластера.</w:t>
      </w:r>
    </w:p>
    <w:p w14:paraId="1BDCDD51" w14:textId="77777777" w:rsidR="00260AD3" w:rsidRPr="00260AD3" w:rsidRDefault="00260AD3" w:rsidP="00260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233F4D" w14:textId="77777777" w:rsidR="00260AD3" w:rsidRPr="00260AD3" w:rsidRDefault="00260AD3" w:rsidP="00260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AD3">
        <w:rPr>
          <w:rFonts w:ascii="Times New Roman" w:hAnsi="Times New Roman" w:cs="Times New Roman"/>
          <w:sz w:val="28"/>
          <w:szCs w:val="28"/>
        </w:rPr>
        <w:t>#Промышленность46</w:t>
      </w:r>
    </w:p>
    <w:p w14:paraId="0E245D3D" w14:textId="7A401C66" w:rsidR="007F03D7" w:rsidRPr="00260AD3" w:rsidRDefault="00260AD3" w:rsidP="00260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AD3">
        <w:rPr>
          <w:rFonts w:ascii="Times New Roman" w:hAnsi="Times New Roman" w:cs="Times New Roman"/>
          <w:sz w:val="28"/>
          <w:szCs w:val="28"/>
        </w:rPr>
        <w:t>#Предприятия46</w:t>
      </w:r>
    </w:p>
    <w:sectPr w:rsidR="007F03D7" w:rsidRPr="00260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68"/>
    <w:rsid w:val="00190468"/>
    <w:rsid w:val="00260AD3"/>
    <w:rsid w:val="002A070C"/>
    <w:rsid w:val="007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08281-3E6F-484A-B4CC-96298B84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Пристень Администарция</dc:creator>
  <cp:keywords/>
  <dc:description/>
  <cp:lastModifiedBy>Пристень Администарция</cp:lastModifiedBy>
  <cp:revision>3</cp:revision>
  <dcterms:created xsi:type="dcterms:W3CDTF">2024-09-04T07:14:00Z</dcterms:created>
  <dcterms:modified xsi:type="dcterms:W3CDTF">2024-09-04T07:15:00Z</dcterms:modified>
</cp:coreProperties>
</file>