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Наиболее частая причина возгораний в автомобиле – короткое замыкание электропроводки</w:t>
      </w:r>
      <w:bookmarkStart w:id="0" w:name="_GoBack"/>
      <w:bookmarkEnd w:id="0"/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Наиболее частая причина возгораний в автомобиле – короткое замыкание электропроводки. По статистике, чаще всего пожар начинается в отсеке двигателя, реже – в салоне автомобиля, в редких случаях – в элементах ходовой части автомобиля от трения, к примеру, когда во время движения заклинивает какой-либо подшипник или колесо. Автомобиль сгорает дотла за несколько минут, в зависимости от обстоятельств. Причем, нередко это происходит на глазах самого владельца. От машины остается только почерневший железный остов и двигатель. Причиной возгорания может стать утечка топлива и прочих жидкостей. Известны случаи, когда машины загорались от капающего масла или даже тосола. Утечки возникают в местах соединений, горючая смесь попадает на разогретые детали двигателя, пары бензина вспыхивают от малейшей искры. Далее все зависит от расторопности водителя и наличия надежного огнетушителя под рукой.  Кроме того, не стоит забывать и о «традиционных» причинах возгорания в автомобиле.  Пожары часто происходят из-за неисправной электропроводки. Нередко автомобили начинают гореть из-за неправильной установки магнитолы или сигнализации. Непотушенная сигарета часто становится источником возгорания - в лучшем случае, останется только дырка в чехле на сиденье, в худшем — выгорит весь салон. Не стоит расслабляться и тем, у кого автомобиль работает на газе. Газовое оборудование, хоть и считается относительно безопасным, требует постоянного контроля и ухода за ним.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 xml:space="preserve">Один из таких пожаров произошел 26.06.2024 года </w:t>
      </w:r>
      <w:r>
        <w:rPr>
          <w:rFonts w:cs="Times New Roman" w:ascii="Times New Roman" w:hAnsi="Times New Roman"/>
          <w:color w:val="000000"/>
          <w:sz w:val="20"/>
          <w:szCs w:val="20"/>
        </w:rPr>
        <w:t>по адресу: Курская область, Пристенский район, п. Кировский, ул. Ватутина, д.46. В</w:t>
      </w:r>
      <w:r>
        <w:rPr>
          <w:rFonts w:cs="Times New Roman" w:ascii="Times New Roman" w:hAnsi="Times New Roman"/>
          <w:sz w:val="20"/>
          <w:szCs w:val="20"/>
        </w:rPr>
        <w:t xml:space="preserve"> 03 час. 46 мин.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на пульт 38 ПЧ Пристенского района поступило сообщение  о пожаре в автомобиле марки ВАЗ 2105. По прибытию первого подразделения  </w:t>
      </w:r>
      <w:r>
        <w:rPr>
          <w:rFonts w:cs="Times New Roman" w:ascii="Times New Roman" w:hAnsi="Times New Roman"/>
          <w:sz w:val="20"/>
          <w:szCs w:val="20"/>
        </w:rPr>
        <w:t>03 час. 58 мин.  было обнаружено открытое</w:t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горение из салона автомобиля. В ходе осмотра места пожара установлено, что  повреждено </w:t>
      </w:r>
      <w:r>
        <w:rPr>
          <w:rFonts w:eastAsia="Times New Roman CYR" w:cs="Times New Roman" w:ascii="Times New Roman" w:hAnsi="Times New Roman"/>
          <w:sz w:val="20"/>
          <w:szCs w:val="20"/>
        </w:rPr>
        <w:t>лакокрасочное покрытие средней части кузова автомобиля: крыши и дверей, поврежден внутри салон автомобиля, сиденья,  оплавлены панель и электропроводка. Ущерб устанавливается.</w:t>
      </w:r>
      <w:r>
        <w:rPr>
          <w:rFonts w:cs="Times New Roman" w:ascii="Times New Roman" w:hAnsi="Times New Roman"/>
          <w:sz w:val="20"/>
          <w:szCs w:val="20"/>
        </w:rPr>
        <w:t xml:space="preserve"> Предположительно причиной пожара послужило короткое замыкание электропроводки внутри салона автомобиля </w:t>
      </w:r>
      <w:r>
        <w:rPr>
          <w:rFonts w:cs="Times New Roman" w:ascii="Times New Roman" w:hAnsi="Times New Roman"/>
          <w:color w:val="000000"/>
          <w:sz w:val="20"/>
          <w:szCs w:val="20"/>
        </w:rPr>
        <w:t>марки ВАЗ 2105.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Отдел надзорной деятельности и профилактической работы по Обоянскому, Медвенскому и Прстенскому районам УНД и ПР ГУ МЧС России по Курской области в очередной раз напоминает, что в</w:t>
      </w:r>
      <w:r>
        <w:rPr>
          <w:rFonts w:cs="Times New Roman" w:ascii="Times New Roman" w:hAnsi="Times New Roman"/>
          <w:sz w:val="20"/>
          <w:szCs w:val="20"/>
        </w:rPr>
        <w:t xml:space="preserve"> случае возникновения чрезвычайной ситуации незамедлительно звоните по телефонам "101" или "112".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Verdana" w:hAnsi="Verdana"/>
          <w:color w:val="454545"/>
          <w:sz w:val="18"/>
          <w:szCs w:val="18"/>
          <w:highlight w:val="yellow"/>
        </w:rPr>
      </w:pPr>
      <w:r>
        <w:rPr>
          <w:rFonts w:ascii="Verdana" w:hAnsi="Verdana"/>
          <w:color w:val="454545"/>
          <w:sz w:val="18"/>
          <w:szCs w:val="18"/>
          <w:shd w:fill="FBF5E2" w:val="clear"/>
        </w:rPr>
      </w:r>
    </w:p>
    <w:p>
      <w:pPr>
        <w:pStyle w:val="NoSpacing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Государственный инспектор Обоянского, Медвенского и  Пристенского районов</w:t>
      </w:r>
    </w:p>
    <w:p>
      <w:pPr>
        <w:pStyle w:val="Normal"/>
        <w:shd w:val="clear" w:color="auto" w:fill="FFFFFF"/>
        <w:spacing w:before="0" w:after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по пожарному надзору Курской области </w:t>
      </w:r>
      <w:r>
        <w:rPr>
          <w:rFonts w:cs="Times New Roman" w:ascii="Times New Roman" w:hAnsi="Times New Roman"/>
          <w:sz w:val="20"/>
          <w:szCs w:val="20"/>
        </w:rPr>
        <w:t xml:space="preserve">майор </w:t>
      </w:r>
      <w:r>
        <w:rPr>
          <w:rFonts w:cs="Times New Roman" w:ascii="Times New Roman" w:hAnsi="Times New Roman"/>
          <w:sz w:val="20"/>
          <w:szCs w:val="20"/>
        </w:rPr>
        <w:t xml:space="preserve"> внутренней службы  </w:t>
      </w:r>
      <w:r>
        <w:rPr>
          <w:rFonts w:cs="Times New Roman" w:ascii="Times New Roman" w:hAnsi="Times New Roman"/>
          <w:sz w:val="20"/>
          <w:szCs w:val="20"/>
        </w:rPr>
        <w:t>Захаров Н.В.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Verdan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5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363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b9304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3636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c0333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0f7296"/>
    <w:rPr>
      <w:rFonts w:ascii="Tahoma" w:hAnsi="Tahoma" w:cs="Tahoma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5050cc"/>
    <w:rPr>
      <w:color w:val="0000FF"/>
      <w:u w:val="single"/>
    </w:rPr>
  </w:style>
  <w:style w:type="character" w:styleId="Newsdatetime" w:customStyle="1">
    <w:name w:val="news-date-time"/>
    <w:basedOn w:val="DefaultParagraphFont"/>
    <w:qFormat/>
    <w:rsid w:val="00b369ef"/>
    <w:rPr/>
  </w:style>
  <w:style w:type="character" w:styleId="Style14">
    <w:name w:val="Выделение"/>
    <w:basedOn w:val="DefaultParagraphFont"/>
    <w:uiPriority w:val="20"/>
    <w:qFormat/>
    <w:rsid w:val="00751ae8"/>
    <w:rPr>
      <w:i/>
      <w:iCs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304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f363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333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lockblock3c" w:customStyle="1">
    <w:name w:val="block__block-3c"/>
    <w:basedOn w:val="Normal"/>
    <w:qFormat/>
    <w:rsid w:val="000f72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f72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body"/>
    <w:basedOn w:val="Normal"/>
    <w:qFormat/>
    <w:rsid w:val="00ff11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basedOn w:val="Normal"/>
    <w:qFormat/>
    <w:rsid w:val="00ff11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353</Words>
  <Characters>2303</Characters>
  <CharactersWithSpaces>2681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2024-06-26T06:48:00Z</dcterms:created>
  <dc:creator>ОНД-Начальник</dc:creator>
  <dc:description/>
  <dc:language>ru-RU</dc:language>
  <cp:lastModifiedBy/>
  <dcterms:modified xsi:type="dcterms:W3CDTF">2024-06-26T11:37:36Z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