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shd w:val="clear" w:color="auto" w:fill="FFFFFF"/>
        <w:jc w:val="center"/>
        <w:rPr>
          <w:rFonts w:ascii="Times New Roman" w:hAnsi="Times New Roman" w:cs="Times New Roman"/>
          <w:b/>
          <w:spacing w:val="-6"/>
          <w:sz w:val="20"/>
          <w:szCs w:val="20"/>
        </w:rPr>
      </w:pPr>
      <w:bookmarkStart w:id="0" w:name="_GoBack"/>
      <w:r>
        <w:rPr>
          <w:rFonts w:cs="Times New Roman" w:ascii="Times New Roman" w:hAnsi="Times New Roman"/>
          <w:b/>
          <w:spacing w:val="-6"/>
          <w:sz w:val="20"/>
          <w:szCs w:val="20"/>
        </w:rPr>
        <w:t>Пожарные автономные извещатели спасают жизни</w:t>
      </w:r>
      <w:bookmarkEnd w:id="0"/>
    </w:p>
    <w:p>
      <w:pPr>
        <w:pStyle w:val="NoSpacing"/>
        <w:shd w:val="clear" w:color="auto" w:fill="FFFFFF"/>
        <w:jc w:val="both"/>
        <w:rPr>
          <w:color w:val="000000"/>
          <w:spacing w:val="-6"/>
          <w:sz w:val="26"/>
          <w:szCs w:val="26"/>
        </w:rPr>
      </w:pPr>
      <w:r>
        <w:rPr>
          <w:color w:val="000000"/>
          <w:spacing w:val="-6"/>
          <w:sz w:val="26"/>
          <w:szCs w:val="26"/>
        </w:rPr>
      </w:r>
    </w:p>
    <w:p>
      <w:pPr>
        <w:pStyle w:val="NoSpacing"/>
        <w:shd w:val="clear" w:color="auto" w:fill="FFFFFF"/>
        <w:jc w:val="both"/>
        <w:rPr>
          <w:rFonts w:ascii="Times New Roman" w:hAnsi="Times New Roman" w:cs="Times New Roman"/>
          <w:color w:val="000000"/>
          <w:spacing w:val="-6"/>
          <w:sz w:val="20"/>
          <w:szCs w:val="20"/>
        </w:rPr>
      </w:pPr>
      <w:r>
        <w:rPr>
          <w:rFonts w:cs="Times New Roman" w:ascii="Times New Roman" w:hAnsi="Times New Roman"/>
          <w:color w:val="000000"/>
          <w:spacing w:val="-6"/>
          <w:sz w:val="20"/>
          <w:szCs w:val="20"/>
        </w:rPr>
        <w:t xml:space="preserve">     </w:t>
      </w:r>
      <w:r>
        <w:rPr>
          <w:rFonts w:cs="Times New Roman" w:ascii="Times New Roman" w:hAnsi="Times New Roman"/>
          <w:color w:val="000000"/>
          <w:spacing w:val="-6"/>
          <w:sz w:val="20"/>
          <w:szCs w:val="20"/>
        </w:rPr>
        <w:t>Статистика показывает, что более 80% пожаров в жилых домах, в большинстве случаев, происходят по вине самих жителей, нарушающих требования пожарной безопасности. Последствия пожаров в жилом секторе – это гибель людей, уничтожение жилища и материальных ценностей. Одним из наиболее эффективных средств по предупреждению гибели людей на пожарах, по праву можно считать автономный дымовой пожарный извещатель (АДПИ). Это устройство реагирует на дым ещё на стадии возгорания.</w:t>
      </w:r>
    </w:p>
    <w:p>
      <w:pPr>
        <w:pStyle w:val="NoSpacing"/>
        <w:shd w:val="clear" w:color="auto" w:fill="FFFFFF"/>
        <w:jc w:val="both"/>
        <w:rPr>
          <w:rFonts w:ascii="Times New Roman" w:hAnsi="Times New Roman" w:cs="Times New Roman"/>
          <w:color w:val="000000"/>
          <w:spacing w:val="-6"/>
          <w:sz w:val="20"/>
          <w:szCs w:val="20"/>
        </w:rPr>
      </w:pPr>
      <w:r>
        <w:rPr>
          <w:rFonts w:cs="Times New Roman" w:ascii="Times New Roman" w:hAnsi="Times New Roman"/>
          <w:color w:val="000000"/>
          <w:spacing w:val="-6"/>
          <w:sz w:val="20"/>
          <w:szCs w:val="20"/>
        </w:rPr>
        <w:t xml:space="preserve">     </w:t>
      </w:r>
      <w:r>
        <w:rPr>
          <w:rFonts w:cs="Times New Roman" w:ascii="Times New Roman" w:hAnsi="Times New Roman"/>
          <w:color w:val="000000"/>
          <w:spacing w:val="-6"/>
          <w:sz w:val="20"/>
          <w:szCs w:val="20"/>
        </w:rPr>
        <w:t xml:space="preserve">На сегодняшний день в </w:t>
      </w:r>
      <w:r>
        <w:rPr>
          <w:rFonts w:cs="Times New Roman" w:ascii="Times New Roman" w:hAnsi="Times New Roman"/>
          <w:color w:val="000000"/>
          <w:spacing w:val="-6"/>
          <w:sz w:val="20"/>
          <w:szCs w:val="20"/>
        </w:rPr>
        <w:t>Присте</w:t>
      </w:r>
      <w:r>
        <w:rPr>
          <w:rFonts w:cs="Times New Roman" w:ascii="Times New Roman" w:hAnsi="Times New Roman"/>
          <w:color w:val="000000"/>
          <w:spacing w:val="-6"/>
          <w:sz w:val="20"/>
          <w:szCs w:val="20"/>
        </w:rPr>
        <w:t xml:space="preserve">нском районе произошло </w:t>
      </w:r>
      <w:r>
        <w:rPr>
          <w:rFonts w:cs="Times New Roman" w:ascii="Times New Roman" w:hAnsi="Times New Roman"/>
          <w:color w:val="000000"/>
          <w:spacing w:val="-6"/>
          <w:sz w:val="20"/>
          <w:szCs w:val="20"/>
        </w:rPr>
        <w:t>23</w:t>
      </w:r>
      <w:r>
        <w:rPr>
          <w:rFonts w:cs="Times New Roman" w:ascii="Times New Roman" w:hAnsi="Times New Roman"/>
          <w:color w:val="000000"/>
          <w:spacing w:val="-6"/>
          <w:sz w:val="20"/>
          <w:szCs w:val="20"/>
        </w:rPr>
        <w:t xml:space="preserve"> пожар</w:t>
      </w:r>
      <w:r>
        <w:rPr>
          <w:rFonts w:cs="Times New Roman" w:ascii="Times New Roman" w:hAnsi="Times New Roman"/>
          <w:color w:val="000000"/>
          <w:spacing w:val="-6"/>
          <w:sz w:val="20"/>
          <w:szCs w:val="20"/>
        </w:rPr>
        <w:t>а</w:t>
      </w:r>
      <w:r>
        <w:rPr>
          <w:rFonts w:cs="Times New Roman" w:ascii="Times New Roman" w:hAnsi="Times New Roman"/>
          <w:color w:val="000000"/>
          <w:spacing w:val="-6"/>
          <w:sz w:val="20"/>
          <w:szCs w:val="20"/>
        </w:rPr>
        <w:t xml:space="preserve">, что </w:t>
      </w:r>
      <w:r>
        <w:rPr>
          <w:rFonts w:cs="Times New Roman" w:ascii="Times New Roman" w:hAnsi="Times New Roman"/>
          <w:color w:val="000000"/>
          <w:spacing w:val="-6"/>
          <w:sz w:val="20"/>
          <w:szCs w:val="20"/>
        </w:rPr>
        <w:t>в</w:t>
      </w:r>
      <w:r>
        <w:rPr>
          <w:rFonts w:cs="Times New Roman" w:ascii="Times New Roman" w:hAnsi="Times New Roman"/>
          <w:color w:val="000000"/>
          <w:spacing w:val="-6"/>
          <w:sz w:val="20"/>
          <w:szCs w:val="20"/>
        </w:rPr>
        <w:t xml:space="preserve"> 2 </w:t>
      </w:r>
      <w:r>
        <w:rPr>
          <w:rFonts w:cs="Times New Roman" w:ascii="Times New Roman" w:hAnsi="Times New Roman"/>
          <w:color w:val="000000"/>
          <w:spacing w:val="-6"/>
          <w:sz w:val="20"/>
          <w:szCs w:val="20"/>
        </w:rPr>
        <w:t>раза</w:t>
      </w:r>
      <w:r>
        <w:rPr>
          <w:rFonts w:cs="Times New Roman" w:ascii="Times New Roman" w:hAnsi="Times New Roman"/>
          <w:color w:val="000000"/>
          <w:spacing w:val="-6"/>
          <w:sz w:val="20"/>
          <w:szCs w:val="20"/>
        </w:rPr>
        <w:t xml:space="preserve"> больше, чем в прошлом году. </w:t>
      </w:r>
      <w:r>
        <w:rPr>
          <w:rFonts w:cs="Times New Roman" w:ascii="Times New Roman" w:hAnsi="Times New Roman"/>
          <w:color w:val="000000"/>
          <w:spacing w:val="-6"/>
          <w:sz w:val="20"/>
          <w:szCs w:val="20"/>
        </w:rPr>
        <w:t>Гибели не допущено</w:t>
      </w:r>
      <w:r>
        <w:rPr>
          <w:rFonts w:cs="Times New Roman" w:ascii="Times New Roman" w:hAnsi="Times New Roman"/>
          <w:color w:val="000000"/>
          <w:spacing w:val="-6"/>
          <w:sz w:val="20"/>
          <w:szCs w:val="20"/>
        </w:rPr>
        <w:t>. Многие пожары можно предотвратить, если следить за исправностью электрических сетей: вовремя проводить их замену, ремонт, следить за исправностью розеток, шнуров и оборудования.</w:t>
      </w:r>
    </w:p>
    <w:p>
      <w:pPr>
        <w:pStyle w:val="NoSpacing"/>
        <w:shd w:val="clear" w:color="auto" w:fill="FFFFFF"/>
        <w:jc w:val="both"/>
        <w:rPr>
          <w:rFonts w:ascii="Times New Roman" w:hAnsi="Times New Roman" w:cs="Times New Roman"/>
          <w:color w:val="000000"/>
          <w:spacing w:val="-6"/>
          <w:sz w:val="20"/>
          <w:szCs w:val="20"/>
        </w:rPr>
      </w:pPr>
      <w:r>
        <w:rPr>
          <w:rFonts w:cs="Times New Roman" w:ascii="Times New Roman" w:hAnsi="Times New Roman"/>
          <w:color w:val="000000"/>
          <w:spacing w:val="-6"/>
          <w:sz w:val="20"/>
          <w:szCs w:val="20"/>
        </w:rPr>
        <w:t xml:space="preserve">     </w:t>
      </w:r>
      <w:r>
        <w:rPr>
          <w:rFonts w:cs="Times New Roman" w:ascii="Times New Roman" w:hAnsi="Times New Roman"/>
          <w:color w:val="000000"/>
          <w:spacing w:val="-6"/>
          <w:sz w:val="20"/>
          <w:szCs w:val="20"/>
        </w:rPr>
        <w:t xml:space="preserve">Основными причинами возникновения пожаров в жилом секторе являются неосторожное обращение с огнём, нарушение правил устройства и эксплуатации электрооборудования, неосторожность при курение, нарушение правил устройства и эксплуатации газового оборудования, неосторожное обращение с огнём детей и нарушение правил устройства и эксплуатации печей. </w:t>
      </w:r>
    </w:p>
    <w:p>
      <w:pPr>
        <w:pStyle w:val="NoSpacing"/>
        <w:shd w:val="clear" w:color="auto" w:fill="FFFFFF"/>
        <w:jc w:val="both"/>
        <w:rPr>
          <w:rFonts w:ascii="Times New Roman" w:hAnsi="Times New Roman" w:cs="Times New Roman"/>
          <w:color w:val="000000"/>
          <w:spacing w:val="-6"/>
          <w:sz w:val="20"/>
          <w:szCs w:val="20"/>
        </w:rPr>
      </w:pPr>
      <w:r>
        <w:rPr>
          <w:rFonts w:cs="Times New Roman" w:ascii="Times New Roman" w:hAnsi="Times New Roman"/>
          <w:color w:val="000000"/>
          <w:spacing w:val="-6"/>
          <w:sz w:val="20"/>
          <w:szCs w:val="20"/>
        </w:rPr>
        <w:t xml:space="preserve">     </w:t>
      </w:r>
      <w:r>
        <w:rPr>
          <w:rFonts w:eastAsia="Times New Roman" w:cs="Times New Roman" w:ascii="Times New Roman" w:hAnsi="Times New Roman"/>
          <w:color w:val="000000"/>
          <w:spacing w:val="-6"/>
          <w:sz w:val="20"/>
          <w:szCs w:val="20"/>
          <w:lang w:eastAsia="ru-RU"/>
        </w:rPr>
        <w:t xml:space="preserve">С 2019 года в </w:t>
      </w:r>
      <w:r>
        <w:rPr>
          <w:rFonts w:eastAsia="Times New Roman" w:cs="Times New Roman" w:ascii="Times New Roman" w:hAnsi="Times New Roman"/>
          <w:color w:val="000000"/>
          <w:spacing w:val="-6"/>
          <w:sz w:val="20"/>
          <w:szCs w:val="20"/>
          <w:lang w:eastAsia="ru-RU"/>
        </w:rPr>
        <w:t>Присте</w:t>
      </w:r>
      <w:r>
        <w:rPr>
          <w:rFonts w:eastAsia="Times New Roman" w:cs="Times New Roman" w:ascii="Times New Roman" w:hAnsi="Times New Roman"/>
          <w:color w:val="000000"/>
          <w:spacing w:val="-6"/>
          <w:sz w:val="20"/>
          <w:szCs w:val="20"/>
          <w:lang w:eastAsia="ru-RU"/>
        </w:rPr>
        <w:t xml:space="preserve">нском районе  продолжается комплексная работа по обеспечению граждан данными приборами. На данный момент в </w:t>
      </w:r>
      <w:r>
        <w:rPr>
          <w:rFonts w:eastAsia="Times New Roman" w:cs="Times New Roman" w:ascii="Times New Roman" w:hAnsi="Times New Roman"/>
          <w:color w:val="000000"/>
          <w:spacing w:val="-6"/>
          <w:sz w:val="20"/>
          <w:szCs w:val="20"/>
          <w:lang w:eastAsia="ru-RU"/>
        </w:rPr>
        <w:t>Присте</w:t>
      </w:r>
      <w:r>
        <w:rPr>
          <w:rFonts w:eastAsia="Times New Roman" w:cs="Times New Roman" w:ascii="Times New Roman" w:hAnsi="Times New Roman"/>
          <w:color w:val="000000"/>
          <w:spacing w:val="-6"/>
          <w:sz w:val="20"/>
          <w:szCs w:val="20"/>
          <w:lang w:eastAsia="ru-RU"/>
        </w:rPr>
        <w:t xml:space="preserve">нском  районе установлено </w:t>
      </w:r>
      <w:r>
        <w:rPr>
          <w:rFonts w:eastAsia="Times New Roman" w:cs="Times New Roman" w:ascii="Times New Roman" w:hAnsi="Times New Roman"/>
          <w:color w:val="000000"/>
          <w:spacing w:val="-6"/>
          <w:sz w:val="20"/>
          <w:szCs w:val="20"/>
          <w:lang w:eastAsia="ru-RU"/>
        </w:rPr>
        <w:t>657</w:t>
      </w:r>
      <w:r>
        <w:rPr>
          <w:rFonts w:eastAsia="Times New Roman" w:cs="Times New Roman" w:ascii="Times New Roman" w:hAnsi="Times New Roman"/>
          <w:color w:val="000000"/>
          <w:spacing w:val="-6"/>
          <w:sz w:val="20"/>
          <w:szCs w:val="20"/>
          <w:lang w:eastAsia="ru-RU"/>
        </w:rPr>
        <w:t xml:space="preserve"> автономных пожарных извещателя, в </w:t>
      </w:r>
      <w:r>
        <w:rPr>
          <w:rFonts w:eastAsia="Times New Roman" w:cs="Times New Roman" w:ascii="Times New Roman" w:hAnsi="Times New Roman"/>
          <w:color w:val="000000"/>
          <w:spacing w:val="-6"/>
          <w:sz w:val="20"/>
          <w:szCs w:val="20"/>
          <w:lang w:eastAsia="ru-RU"/>
        </w:rPr>
        <w:t>536</w:t>
      </w:r>
      <w:r>
        <w:rPr>
          <w:rFonts w:eastAsia="Times New Roman" w:cs="Times New Roman" w:ascii="Times New Roman" w:hAnsi="Times New Roman"/>
          <w:color w:val="000000"/>
          <w:spacing w:val="-6"/>
          <w:sz w:val="20"/>
          <w:szCs w:val="20"/>
          <w:lang w:eastAsia="ru-RU"/>
        </w:rPr>
        <w:t xml:space="preserve"> домовладениях граждан. Дымовой пожарный извещатель представляет собой небольшой прибор, с хорошим дизайном, который работает автономно от источника энергии на батарее, которую необходимо менять один раз в год. Прибор реагирует на дым, появившийся в жилом помещении и подаёт громкий звуковой сигнал, предупреждая об опасности. Практика показывает, что прибор эффективен, особенно в ночное время. Историй, когда пожарный извещатель вовремя подал голос и тем самым спас чью-то жизнь и имущество немало.</w:t>
      </w:r>
      <w:r>
        <w:rPr>
          <w:rFonts w:cs="Times New Roman" w:ascii="Times New Roman" w:hAnsi="Times New Roman"/>
          <w:color w:val="000000"/>
          <w:spacing w:val="-6"/>
          <w:sz w:val="20"/>
          <w:szCs w:val="20"/>
        </w:rPr>
        <w:t xml:space="preserve"> Пожарный извещатель продолжает доказывать свою эффективность, предотвращая трагедии.</w:t>
      </w:r>
    </w:p>
    <w:p>
      <w:pPr>
        <w:pStyle w:val="NoSpacing"/>
        <w:shd w:val="clear" w:color="auto" w:fill="FFFFFF"/>
        <w:jc w:val="both"/>
        <w:rPr>
          <w:rFonts w:ascii="Times New Roman" w:hAnsi="Times New Roman" w:eastAsia="Times New Roman" w:cs="Times New Roman"/>
          <w:color w:val="000000"/>
          <w:spacing w:val="-6"/>
          <w:sz w:val="20"/>
          <w:szCs w:val="20"/>
          <w:lang w:eastAsia="ru-RU"/>
        </w:rPr>
      </w:pPr>
      <w:r>
        <w:rPr>
          <w:rFonts w:eastAsia="Times New Roman" w:cs="Times New Roman" w:ascii="Times New Roman" w:hAnsi="Times New Roman"/>
          <w:color w:val="000000"/>
          <w:spacing w:val="-6"/>
          <w:sz w:val="20"/>
          <w:szCs w:val="20"/>
          <w:lang w:eastAsia="ru-RU"/>
        </w:rPr>
        <w:t xml:space="preserve">     </w:t>
      </w:r>
      <w:r>
        <w:rPr>
          <w:rFonts w:eastAsia="Times New Roman" w:cs="Times New Roman" w:ascii="Times New Roman" w:hAnsi="Times New Roman"/>
          <w:color w:val="000000"/>
          <w:spacing w:val="-6"/>
          <w:sz w:val="20"/>
          <w:szCs w:val="20"/>
          <w:lang w:eastAsia="ru-RU"/>
        </w:rPr>
        <w:t xml:space="preserve">Уважаемые жители </w:t>
      </w:r>
      <w:r>
        <w:rPr>
          <w:rFonts w:eastAsia="Times New Roman" w:cs="Times New Roman" w:ascii="Times New Roman" w:hAnsi="Times New Roman"/>
          <w:color w:val="000000"/>
          <w:spacing w:val="-6"/>
          <w:sz w:val="20"/>
          <w:szCs w:val="20"/>
          <w:lang w:eastAsia="ru-RU"/>
        </w:rPr>
        <w:t>Присте</w:t>
      </w:r>
      <w:r>
        <w:rPr>
          <w:rFonts w:eastAsia="Times New Roman" w:cs="Times New Roman" w:ascii="Times New Roman" w:hAnsi="Times New Roman"/>
          <w:color w:val="000000"/>
          <w:spacing w:val="-6"/>
          <w:sz w:val="20"/>
          <w:szCs w:val="20"/>
          <w:lang w:eastAsia="ru-RU"/>
        </w:rPr>
        <w:t>нского района, во избежание чрезвычайных ситуаций и трагических случаев соблюдайте правила пожарной безопасности, учите своих детей безопасному поведению в быту, а также действиям в случае возникновения пожара. Соблюдение этих мер – это залог сохранности вашей жизни и жизни ваших близких.</w:t>
      </w:r>
    </w:p>
    <w:p>
      <w:pPr>
        <w:pStyle w:val="NoSpacing"/>
        <w:shd w:val="clear" w:color="auto" w:fill="FFFFFF"/>
        <w:jc w:val="both"/>
        <w:rPr>
          <w:rFonts w:ascii="Times New Roman" w:hAnsi="Times New Roman" w:cs="Times New Roman"/>
          <w:color w:val="000000"/>
          <w:spacing w:val="-6"/>
          <w:sz w:val="20"/>
          <w:szCs w:val="20"/>
        </w:rPr>
      </w:pPr>
      <w:r>
        <w:rPr>
          <w:rFonts w:eastAsia="Times New Roman" w:cs="Times New Roman" w:ascii="Times New Roman" w:hAnsi="Times New Roman"/>
          <w:color w:val="000000"/>
          <w:spacing w:val="-6"/>
          <w:sz w:val="20"/>
          <w:szCs w:val="20"/>
          <w:lang w:eastAsia="ru-RU"/>
        </w:rPr>
        <w:t xml:space="preserve">     </w:t>
      </w:r>
      <w:r>
        <w:rPr>
          <w:rFonts w:eastAsia="Times New Roman" w:cs="Times New Roman" w:ascii="Times New Roman" w:hAnsi="Times New Roman"/>
          <w:color w:val="000000"/>
          <w:spacing w:val="-6"/>
          <w:sz w:val="20"/>
          <w:szCs w:val="20"/>
          <w:lang w:eastAsia="ru-RU"/>
        </w:rPr>
        <w:t xml:space="preserve">Отдел надзорной деятельности и профилактической работы по Обоянскому, Медвенскому и Пристенскому районам УНД и ПР Главного управления МЧС России по Курской области призывает жителей района самостоятельно устанавливать автономные пожарные извещатели, помня, что маленький прибор даст шанс избежать трагедии, его сигнал вовремя известит о пожаре и спасёт ваши жизни и имущество! </w:t>
      </w:r>
    </w:p>
    <w:p>
      <w:pPr>
        <w:pStyle w:val="NoSpacing"/>
        <w:shd w:val="clear" w:color="auto" w:fill="FFFFFF"/>
        <w:jc w:val="both"/>
        <w:rPr>
          <w:rFonts w:ascii="Times New Roman" w:hAnsi="Times New Roman" w:cs="Times New Roman"/>
          <w:sz w:val="20"/>
          <w:szCs w:val="20"/>
        </w:rPr>
      </w:pPr>
      <w:r>
        <w:rPr>
          <w:rFonts w:cs="Times New Roman" w:ascii="Times New Roman" w:hAnsi="Times New Roman"/>
          <w:sz w:val="20"/>
          <w:szCs w:val="20"/>
        </w:rPr>
      </w:r>
    </w:p>
    <w:p>
      <w:pPr>
        <w:pStyle w:val="NoSpacing"/>
        <w:shd w:val="clear" w:color="auto" w:fill="FFFFFF"/>
        <w:jc w:val="center"/>
        <w:rPr>
          <w:rFonts w:ascii="Times New Roman" w:hAnsi="Times New Roman" w:cs="Times New Roman"/>
          <w:sz w:val="20"/>
          <w:szCs w:val="20"/>
        </w:rPr>
      </w:pPr>
      <w:r>
        <w:rPr>
          <w:rFonts w:cs="Times New Roman" w:ascii="Times New Roman" w:hAnsi="Times New Roman"/>
          <w:sz w:val="20"/>
          <w:szCs w:val="20"/>
        </w:rPr>
        <w:t>Государственный инспектор Обоянского, Медвенского и  Пристенского районов</w:t>
      </w:r>
    </w:p>
    <w:p>
      <w:pPr>
        <w:pStyle w:val="Normal"/>
        <w:shd w:val="clear" w:color="auto" w:fill="FFFFFF"/>
        <w:spacing w:before="0" w:after="20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 пожарному надзору Курской области</w:t>
      </w:r>
      <w:r>
        <w:rPr>
          <w:rFonts w:cs="Times New Roman" w:ascii="Times New Roman" w:hAnsi="Times New Roman"/>
          <w:sz w:val="20"/>
          <w:szCs w:val="20"/>
          <w:lang w:val="ru-RU"/>
        </w:rPr>
        <w:t xml:space="preserve"> </w:t>
      </w:r>
      <w:r>
        <w:rPr>
          <w:rFonts w:cs="Times New Roman" w:ascii="Times New Roman" w:hAnsi="Times New Roman"/>
          <w:sz w:val="20"/>
          <w:szCs w:val="20"/>
          <w:lang w:val="ru-RU"/>
        </w:rPr>
        <w:t>м</w:t>
      </w:r>
      <w:r>
        <w:rPr>
          <w:rFonts w:cs="Times New Roman" w:ascii="Times New Roman" w:hAnsi="Times New Roman"/>
          <w:sz w:val="20"/>
          <w:szCs w:val="20"/>
          <w:lang w:val="ru-RU"/>
        </w:rPr>
        <w:t>айо</w:t>
      </w:r>
      <w:r>
        <w:rPr>
          <w:rFonts w:cs="Times New Roman" w:ascii="Times New Roman" w:hAnsi="Times New Roman"/>
          <w:sz w:val="20"/>
          <w:szCs w:val="20"/>
          <w:lang w:val="ru-RU"/>
        </w:rPr>
        <w:t>р</w:t>
      </w:r>
      <w:r>
        <w:rPr>
          <w:rFonts w:cs="Times New Roman" w:ascii="Times New Roman" w:hAnsi="Times New Roman"/>
          <w:sz w:val="20"/>
          <w:szCs w:val="20"/>
          <w:lang w:val="ru-RU"/>
        </w:rPr>
        <w:t xml:space="preserve"> </w:t>
      </w:r>
      <w:r>
        <w:rPr>
          <w:rFonts w:cs="Times New Roman" w:ascii="Times New Roman" w:hAnsi="Times New Roman"/>
          <w:sz w:val="20"/>
          <w:szCs w:val="20"/>
        </w:rPr>
        <w:t xml:space="preserve">внутренней службы </w:t>
      </w:r>
      <w:r>
        <w:rPr>
          <w:rFonts w:cs="Times New Roman" w:ascii="Times New Roman" w:hAnsi="Times New Roman"/>
          <w:sz w:val="20"/>
          <w:szCs w:val="20"/>
        </w:rPr>
        <w:t>Захаров Н.В.</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58d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f3636e"/>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f3636e"/>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c03338"/>
    <w:rPr>
      <w:b/>
      <w:bCs/>
    </w:rPr>
  </w:style>
  <w:style w:type="character" w:styleId="Style13" w:customStyle="1">
    <w:name w:val="Текст выноски Знак"/>
    <w:basedOn w:val="DefaultParagraphFont"/>
    <w:link w:val="BalloonText"/>
    <w:uiPriority w:val="99"/>
    <w:semiHidden/>
    <w:qFormat/>
    <w:rsid w:val="000f7296"/>
    <w:rPr>
      <w:rFonts w:ascii="Tahoma" w:hAnsi="Tahoma" w:cs="Tahoma"/>
      <w:sz w:val="16"/>
      <w:szCs w:val="16"/>
    </w:rPr>
  </w:style>
  <w:style w:type="character" w:styleId="Hyperlink">
    <w:name w:val="Hyperlink"/>
    <w:basedOn w:val="DefaultParagraphFont"/>
    <w:uiPriority w:val="99"/>
    <w:semiHidden/>
    <w:unhideWhenUsed/>
    <w:rsid w:val="005050cc"/>
    <w:rPr>
      <w:color w:val="0000FF"/>
      <w:u w:val="single"/>
    </w:rPr>
  </w:style>
  <w:style w:type="character" w:styleId="News-date-time" w:customStyle="1">
    <w:name w:val="news-date-time"/>
    <w:basedOn w:val="DefaultParagraphFont"/>
    <w:qFormat/>
    <w:rsid w:val="00b369ef"/>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rmalWeb">
    <w:name w:val="Normal (Web)"/>
    <w:basedOn w:val="Normal"/>
    <w:uiPriority w:val="99"/>
    <w:semiHidden/>
    <w:unhideWhenUsed/>
    <w:qFormat/>
    <w:rsid w:val="00f3636e"/>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c0333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lockblock-3c" w:customStyle="1">
    <w:name w:val="block__block-3c"/>
    <w:basedOn w:val="Normal"/>
    <w:qFormat/>
    <w:rsid w:val="000f7296"/>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3"/>
    <w:uiPriority w:val="99"/>
    <w:semiHidden/>
    <w:unhideWhenUsed/>
    <w:qFormat/>
    <w:rsid w:val="000f7296"/>
    <w:pPr>
      <w:spacing w:lineRule="auto" w:line="240" w:before="0" w:after="0"/>
    </w:pPr>
    <w:rPr>
      <w:rFonts w:ascii="Tahoma" w:hAnsi="Tahoma" w:cs="Tahoma"/>
      <w:sz w:val="16"/>
      <w:szCs w:val="16"/>
    </w:rPr>
  </w:style>
  <w:style w:type="paragraph" w:styleId="Textbody" w:customStyle="1">
    <w:name w:val="textbody"/>
    <w:basedOn w:val="Normal"/>
    <w:qFormat/>
    <w:rsid w:val="00ff1188"/>
    <w:pPr>
      <w:spacing w:lineRule="auto" w:line="240" w:beforeAutospacing="1" w:afterAutospacing="1"/>
    </w:pPr>
    <w:rPr>
      <w:rFonts w:ascii="Times New Roman" w:hAnsi="Times New Roman" w:eastAsia="Times New Roman" w:cs="Times New Roman"/>
      <w:sz w:val="24"/>
      <w:szCs w:val="24"/>
      <w:lang w:eastAsia="ru-RU"/>
    </w:rPr>
  </w:style>
  <w:style w:type="paragraph" w:styleId="Standard" w:customStyle="1">
    <w:name w:val="standard"/>
    <w:basedOn w:val="Normal"/>
    <w:qFormat/>
    <w:rsid w:val="00ff118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LibreOffice/7.6.4.1$Windows_X86_64 LibreOffice_project/e19e193f88cd6c0525a17fb7a176ed8e6a3e2aa1</Application>
  <AppVersion>15.0000</AppVersion>
  <Pages>1</Pages>
  <Words>362</Words>
  <Characters>2421</Characters>
  <CharactersWithSpaces>2812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2024-06-19T09:56:00Z</dcterms:created>
  <dc:creator>ОНД-Начальник</dc:creator>
  <dc:description/>
  <dc:language>ru-RU</dc:language>
  <cp:lastModifiedBy/>
  <dcterms:modified xsi:type="dcterms:W3CDTF">2024-06-20T11:40:55Z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