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EE9C" w14:textId="496C1F5F" w:rsidR="00D3634B" w:rsidRPr="00D3634B" w:rsidRDefault="00D3634B" w:rsidP="00D363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36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тметка о гражданстве в свидетельстве о рождении ребенка</w:t>
      </w:r>
    </w:p>
    <w:p w14:paraId="492B2ADB" w14:textId="16CC7D09" w:rsidR="00C97CCB" w:rsidRDefault="00283432" w:rsidP="001B1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Отделение по вопросам миграции</w:t>
      </w:r>
      <w:r w:rsidR="00A909C4">
        <w:rPr>
          <w:rFonts w:ascii="Times New Roman" w:hAnsi="Times New Roman" w:cs="Times New Roman"/>
          <w:sz w:val="28"/>
          <w:szCs w:val="28"/>
        </w:rPr>
        <w:t xml:space="preserve"> Отделения МВД России по </w:t>
      </w:r>
      <w:r>
        <w:rPr>
          <w:rFonts w:ascii="Times New Roman" w:hAnsi="Times New Roman" w:cs="Times New Roman"/>
          <w:sz w:val="28"/>
          <w:szCs w:val="28"/>
        </w:rPr>
        <w:t>Пристенскому</w:t>
      </w:r>
      <w:r w:rsidR="00A909C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A909C4" w:rsidRPr="00A909C4">
        <w:rPr>
          <w:rFonts w:ascii="Times New Roman" w:hAnsi="Times New Roman" w:cs="Times New Roman"/>
          <w:sz w:val="28"/>
          <w:szCs w:val="28"/>
        </w:rPr>
        <w:t xml:space="preserve">информируют </w:t>
      </w:r>
      <w:proofErr w:type="spellStart"/>
      <w:r w:rsidR="00422C6B">
        <w:rPr>
          <w:rFonts w:ascii="Times New Roman" w:hAnsi="Times New Roman" w:cs="Times New Roman"/>
          <w:sz w:val="28"/>
          <w:szCs w:val="28"/>
        </w:rPr>
        <w:t>Пристенц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A909C4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A909C4" w:rsidRPr="00A909C4">
        <w:rPr>
          <w:rFonts w:ascii="Times New Roman" w:hAnsi="Times New Roman" w:cs="Times New Roman"/>
          <w:sz w:val="28"/>
          <w:szCs w:val="28"/>
        </w:rPr>
        <w:t xml:space="preserve"> </w:t>
      </w:r>
      <w:r w:rsidR="00D3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55DB"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2023 года вступили в силу Федеральный закон «О гражданстве Российской Федерации» от 28.04.2023 N 138-ФЗ, а также Указ Президента Российской Федерации № 889 «Вопросы гражданства Российской Федерации», регламентирующий положение о порядке рассмотрения вопросов гражданства Российской Федерации</w:t>
      </w:r>
      <w:r w:rsidR="00C9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807EF" w14:textId="6B84D67F" w:rsidR="00EC55DB" w:rsidRPr="00EC55DB" w:rsidRDefault="00EC55DB" w:rsidP="001B1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возрасте до 14 лет гражданство Российской Федерации подтверждается одним из следующих документов:</w:t>
      </w:r>
    </w:p>
    <w:p w14:paraId="10251B84" w14:textId="77777777" w:rsidR="00EC55DB" w:rsidRPr="00EC55DB" w:rsidRDefault="00EC55DB" w:rsidP="001B17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свидетельством о рождении ребенка с отметкой, подтверждающей наличие гражданства Российской Федерации,</w:t>
      </w:r>
    </w:p>
    <w:p w14:paraId="7A9D5990" w14:textId="77777777" w:rsidR="00EC55DB" w:rsidRPr="00EC55DB" w:rsidRDefault="00EC55DB" w:rsidP="001B17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заграничным паспортом ребенка, </w:t>
      </w:r>
    </w:p>
    <w:p w14:paraId="0181D583" w14:textId="7A90C231" w:rsidR="00EC55DB" w:rsidRDefault="00EC55DB" w:rsidP="001B17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свидетельством о рождении ребенка без отметки, подтверждающей наличие гражданства Российской Федерации, с одновременным предъявлением российского паспорта или заграничного паспорта одного из родителей, в который внесены сведения о ребенке.</w:t>
      </w:r>
    </w:p>
    <w:p w14:paraId="00F4FE49" w14:textId="77777777" w:rsidR="00797A5C" w:rsidRDefault="00D3634B" w:rsidP="00D363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 за получением государственной услуги может как один из родителей (законных представителей), так и оба.</w:t>
      </w:r>
    </w:p>
    <w:p w14:paraId="1E76C9FD" w14:textId="07AA9281" w:rsidR="00D3634B" w:rsidRPr="00EC55DB" w:rsidRDefault="00D3634B" w:rsidP="00D363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A5C" w:rsidRPr="007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="007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="00797A5C" w:rsidRPr="007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иметь при себе паспорта и свидетельство о рождении ребёнка.</w:t>
      </w:r>
      <w:r w:rsidR="007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794384" w14:textId="4579AD18" w:rsidR="001B173A" w:rsidRDefault="00797A5C" w:rsidP="001B1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у</w:t>
      </w:r>
      <w:r w:rsidR="00C97CCB" w:rsidRP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C55DB" w:rsidRP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 предоставляется бесплатно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обратиться</w:t>
      </w:r>
      <w:r w:rsidR="00EC55DB" w:rsidRP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8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="00C97CCB" w:rsidRP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деления МВД России по </w:t>
      </w:r>
      <w:r w:rsidR="0028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Пристенскому</w:t>
      </w:r>
      <w:r w:rsid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A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55DB" w:rsidRP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 о гражданстве проставляется </w:t>
      </w:r>
      <w:r w:rsidR="00EC55DB" w:rsidRPr="001B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обращения. </w:t>
      </w:r>
    </w:p>
    <w:p w14:paraId="67F24FE7" w14:textId="0022B245" w:rsidR="00283432" w:rsidRDefault="00283432" w:rsidP="001B1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ОВМ Отд МВД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70B027" w14:textId="40A74FD9" w:rsidR="00283432" w:rsidRDefault="00283432" w:rsidP="001B17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Пристенскому району майор полиции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Т.И.Мацокина</w:t>
      </w:r>
      <w:proofErr w:type="spellEnd"/>
    </w:p>
    <w:sectPr w:rsidR="00283432" w:rsidSect="00EC55D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1B4D"/>
    <w:multiLevelType w:val="multilevel"/>
    <w:tmpl w:val="37D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D"/>
    <w:rsid w:val="001B173A"/>
    <w:rsid w:val="00283432"/>
    <w:rsid w:val="002F5F20"/>
    <w:rsid w:val="00422C6B"/>
    <w:rsid w:val="006D536B"/>
    <w:rsid w:val="007312E9"/>
    <w:rsid w:val="00797A5C"/>
    <w:rsid w:val="008438FB"/>
    <w:rsid w:val="0092667D"/>
    <w:rsid w:val="00A83726"/>
    <w:rsid w:val="00A909C4"/>
    <w:rsid w:val="00B74CA0"/>
    <w:rsid w:val="00BB427B"/>
    <w:rsid w:val="00C97CCB"/>
    <w:rsid w:val="00D3634B"/>
    <w:rsid w:val="00EC55D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512"/>
  <w15:chartTrackingRefBased/>
  <w15:docId w15:val="{0DA7FFAD-EEC0-4BB8-BECD-1CF7798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7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tmatcokina2</cp:lastModifiedBy>
  <cp:revision>4</cp:revision>
  <cp:lastPrinted>2024-04-01T20:02:00Z</cp:lastPrinted>
  <dcterms:created xsi:type="dcterms:W3CDTF">2024-05-29T09:06:00Z</dcterms:created>
  <dcterms:modified xsi:type="dcterms:W3CDTF">2024-05-29T14:50:00Z</dcterms:modified>
</cp:coreProperties>
</file>