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CD" w:rsidRPr="00CC41A9" w:rsidRDefault="00E12BD2" w:rsidP="00737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>Застраховать можно любое имущество, которым вы владеете. Это может быть и недвижимость, и бытовая техника, и личный транспорт, и мебель. Как правильно заключить договор страхования имущества, рассказываем в карточках.</w:t>
      </w:r>
    </w:p>
    <w:p w:rsidR="00E12BD2" w:rsidRDefault="00CC41A9" w:rsidP="00CC41A9">
      <w:pPr>
        <w:jc w:val="both"/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 xml:space="preserve">Узнать подробнее о том, как и от чего можно застраховать имущество, можно на просветительском портале Банка России «Финансовая культура»: </w:t>
      </w:r>
      <w:hyperlink r:id="rId4" w:history="1">
        <w:r w:rsidRPr="00CC41A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https://fincult.info/article/kak-i-ot-chego-mozhno-zastrakhovat-imushchestvo/</w:t>
        </w:r>
      </w:hyperlink>
    </w:p>
    <w:p w:rsidR="00CC41A9" w:rsidRPr="00CC41A9" w:rsidRDefault="00CC41A9" w:rsidP="00CC41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EAC" w:rsidRPr="00CC41A9" w:rsidRDefault="00737EAC">
      <w:pPr>
        <w:rPr>
          <w:rFonts w:ascii="Times New Roman" w:hAnsi="Times New Roman" w:cs="Times New Roman"/>
          <w:sz w:val="28"/>
          <w:szCs w:val="28"/>
        </w:rPr>
      </w:pPr>
      <w:r w:rsidRPr="00CC41A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C41A9">
        <w:rPr>
          <w:rFonts w:ascii="Times New Roman" w:hAnsi="Times New Roman" w:cs="Times New Roman"/>
          <w:sz w:val="28"/>
          <w:szCs w:val="28"/>
        </w:rPr>
        <w:t>КурскЦБФинграмотность</w:t>
      </w:r>
      <w:proofErr w:type="spellEnd"/>
    </w:p>
    <w:sectPr w:rsidR="00737EAC" w:rsidRPr="00C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BB"/>
    <w:rsid w:val="000410BB"/>
    <w:rsid w:val="00737EAC"/>
    <w:rsid w:val="00893FCD"/>
    <w:rsid w:val="00CC41A9"/>
    <w:rsid w:val="00E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64E"/>
  <w15:chartTrackingRefBased/>
  <w15:docId w15:val="{E4A570B2-B223-4EBA-BED1-3B4CBFC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article/kak-i-ot-chego-mozhno-zastrakhovat-imush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3</cp:revision>
  <dcterms:created xsi:type="dcterms:W3CDTF">2024-04-09T12:19:00Z</dcterms:created>
  <dcterms:modified xsi:type="dcterms:W3CDTF">2024-04-09T13:04:00Z</dcterms:modified>
</cp:coreProperties>
</file>