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8349B3" w:rsidP="00AE104F">
      <w:pPr>
        <w:jc w:val="both"/>
        <w:rPr>
          <w:b/>
        </w:rPr>
      </w:pPr>
      <w:r>
        <w:rPr>
          <w:b/>
        </w:rPr>
        <w:t xml:space="preserve">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790150" w:rsidP="00AE104F">
      <w:pPr>
        <w:jc w:val="both"/>
        <w:rPr>
          <w:b/>
        </w:rPr>
      </w:pPr>
      <w:r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 w:rsidR="00270FD5"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79B0" w:rsidRPr="00080B52" w:rsidRDefault="008349B3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lang w:eastAsia="en-US"/>
        </w:rPr>
        <w:t xml:space="preserve">  </w:t>
      </w:r>
      <w:r w:rsidR="00680F79">
        <w:rPr>
          <w:rFonts w:eastAsia="Calibri"/>
          <w:b/>
          <w:bCs/>
          <w:kern w:val="0"/>
          <w:sz w:val="28"/>
          <w:szCs w:val="28"/>
          <w:lang w:eastAsia="en-US"/>
        </w:rPr>
        <w:t>Пособия и пенсии в марте 2024 года: график выплат в Курской области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0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</w:t>
      </w:r>
      <w:r w:rsidR="00281B27">
        <w:rPr>
          <w:rFonts w:eastAsia="Calibri"/>
          <w:kern w:val="0"/>
          <w:sz w:val="26"/>
          <w:szCs w:val="26"/>
          <w:lang w:eastAsia="en-US"/>
        </w:rPr>
        <w:t xml:space="preserve">зачисления 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пенсий и пособий в </w:t>
      </w:r>
      <w:r w:rsidR="008349B3">
        <w:rPr>
          <w:rFonts w:eastAsia="Calibri"/>
          <w:kern w:val="0"/>
          <w:sz w:val="26"/>
          <w:szCs w:val="26"/>
          <w:lang w:eastAsia="en-US"/>
        </w:rPr>
        <w:t>марте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</w:t>
      </w:r>
      <w:r w:rsidR="00590166">
        <w:rPr>
          <w:rFonts w:eastAsia="Calibri"/>
          <w:kern w:val="0"/>
          <w:sz w:val="26"/>
          <w:szCs w:val="26"/>
          <w:lang w:eastAsia="en-US"/>
        </w:rPr>
        <w:t>4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года:</w:t>
      </w:r>
    </w:p>
    <w:bookmarkEnd w:id="0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8349B3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1 марта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(перенос с 3</w:t>
      </w:r>
      <w:r w:rsidR="00520E7F">
        <w:rPr>
          <w:rFonts w:eastAsia="Calibri"/>
          <w:bCs/>
          <w:kern w:val="0"/>
          <w:sz w:val="26"/>
          <w:szCs w:val="26"/>
          <w:lang w:eastAsia="en-US"/>
        </w:rPr>
        <w:t>.</w:t>
      </w:r>
      <w:r w:rsidR="00520E7F" w:rsidRPr="00520E7F">
        <w:rPr>
          <w:rFonts w:eastAsia="Calibri"/>
          <w:bCs/>
          <w:kern w:val="0"/>
          <w:sz w:val="26"/>
          <w:szCs w:val="26"/>
          <w:lang w:eastAsia="en-US"/>
        </w:rPr>
        <w:t>0</w:t>
      </w:r>
      <w:r>
        <w:rPr>
          <w:rFonts w:eastAsia="Calibri"/>
          <w:bCs/>
          <w:kern w:val="0"/>
          <w:sz w:val="26"/>
          <w:szCs w:val="26"/>
          <w:lang w:eastAsia="en-US"/>
        </w:rPr>
        <w:t>3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)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пособия и выплаты за </w:t>
      </w:r>
      <w:r>
        <w:rPr>
          <w:rFonts w:eastAsia="Calibri"/>
          <w:kern w:val="0"/>
          <w:sz w:val="26"/>
          <w:szCs w:val="26"/>
          <w:lang w:eastAsia="en-US"/>
        </w:rPr>
        <w:t>февраль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ежемесячная выплата в связи с рождением</w:t>
      </w:r>
      <w:r w:rsidR="00F17383">
        <w:rPr>
          <w:rFonts w:eastAsia="Calibri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kern w:val="0"/>
          <w:sz w:val="26"/>
          <w:szCs w:val="26"/>
          <w:lang w:eastAsia="en-US"/>
        </w:rPr>
        <w:t xml:space="preserve">(усыновлением)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 xml:space="preserve">иные ежемесячные пособия по мерам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соцподдержки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т.ч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. ЧАЭС).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1" w:name="_Hlk130562364"/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5 </w:t>
      </w:r>
      <w:r w:rsidR="008349B3">
        <w:rPr>
          <w:rFonts w:eastAsia="Calibri"/>
          <w:b/>
          <w:bCs/>
          <w:kern w:val="0"/>
          <w:sz w:val="26"/>
          <w:szCs w:val="26"/>
          <w:lang w:eastAsia="en-US"/>
        </w:rPr>
        <w:t>марта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ежемесячная выплата из средств материнского капитала</w:t>
      </w:r>
      <w:bookmarkEnd w:id="1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 w:rsidR="008349B3">
        <w:rPr>
          <w:rFonts w:eastAsia="Calibri"/>
          <w:kern w:val="0"/>
          <w:sz w:val="26"/>
          <w:szCs w:val="26"/>
          <w:lang w:eastAsia="en-US"/>
        </w:rPr>
        <w:t>февраль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8349B3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7</w:t>
      </w:r>
      <w:r w:rsidR="005F79B0"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марта </w:t>
      </w:r>
      <w:r w:rsidRPr="008349B3">
        <w:rPr>
          <w:rFonts w:eastAsia="Calibri"/>
          <w:bCs/>
          <w:kern w:val="0"/>
          <w:sz w:val="26"/>
          <w:szCs w:val="26"/>
          <w:lang w:eastAsia="en-US"/>
        </w:rPr>
        <w:t>(перенос с 8.03)</w:t>
      </w:r>
      <w:r w:rsidR="00A162DD" w:rsidRPr="008349B3">
        <w:rPr>
          <w:rFonts w:eastAsia="Calibri"/>
          <w:bCs/>
          <w:kern w:val="0"/>
          <w:sz w:val="26"/>
          <w:szCs w:val="26"/>
          <w:lang w:eastAsia="en-US"/>
        </w:rPr>
        <w:t xml:space="preserve"> </w:t>
      </w:r>
      <w:r w:rsidR="005F79B0" w:rsidRPr="008349B3">
        <w:rPr>
          <w:rFonts w:eastAsia="Calibri"/>
          <w:bCs/>
          <w:kern w:val="0"/>
          <w:sz w:val="26"/>
          <w:szCs w:val="26"/>
          <w:lang w:eastAsia="en-US"/>
        </w:rPr>
        <w:t xml:space="preserve">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февраль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8349B3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7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(перенос с 10.</w:t>
      </w:r>
      <w:r>
        <w:rPr>
          <w:rFonts w:eastAsia="Calibri"/>
          <w:bCs/>
          <w:kern w:val="0"/>
          <w:sz w:val="26"/>
          <w:szCs w:val="26"/>
          <w:lang w:eastAsia="en-US"/>
        </w:rPr>
        <w:t>03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),</w:t>
      </w:r>
      <w:r w:rsidR="00A162DD">
        <w:rPr>
          <w:rFonts w:eastAsia="Calibri"/>
          <w:bCs/>
          <w:kern w:val="0"/>
          <w:sz w:val="26"/>
          <w:szCs w:val="26"/>
          <w:lang w:eastAsia="en-US"/>
        </w:rPr>
        <w:t xml:space="preserve"> </w:t>
      </w:r>
      <w:r w:rsidR="00A162DD" w:rsidRPr="00A162DD">
        <w:rPr>
          <w:rFonts w:eastAsia="Calibri"/>
          <w:b/>
          <w:bCs/>
          <w:kern w:val="0"/>
          <w:sz w:val="26"/>
          <w:szCs w:val="26"/>
          <w:lang w:eastAsia="en-US"/>
        </w:rPr>
        <w:t>12</w:t>
      </w:r>
      <w:r w:rsidR="00A162DD">
        <w:rPr>
          <w:rFonts w:eastAsia="Calibri"/>
          <w:bCs/>
          <w:kern w:val="0"/>
          <w:sz w:val="26"/>
          <w:szCs w:val="26"/>
          <w:lang w:eastAsia="en-US"/>
        </w:rPr>
        <w:t>,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 20, 22 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(перенос с 23.</w:t>
      </w:r>
      <w:r>
        <w:rPr>
          <w:rFonts w:eastAsia="Calibri"/>
          <w:bCs/>
          <w:kern w:val="0"/>
          <w:sz w:val="26"/>
          <w:szCs w:val="26"/>
          <w:lang w:eastAsia="en-US"/>
        </w:rPr>
        <w:t>03</w:t>
      </w:r>
      <w:r w:rsidR="00A162DD" w:rsidRPr="00A162DD">
        <w:rPr>
          <w:rFonts w:eastAsia="Calibri"/>
          <w:bCs/>
          <w:kern w:val="0"/>
          <w:sz w:val="26"/>
          <w:szCs w:val="26"/>
          <w:lang w:eastAsia="en-US"/>
        </w:rPr>
        <w:t>)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марта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380A14">
      <w:pPr>
        <w:suppressAutoHyphens w:val="0"/>
        <w:spacing w:after="160" w:line="259" w:lineRule="auto"/>
        <w:ind w:firstLine="709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bookmarkStart w:id="2" w:name="_GoBack"/>
      <w:bookmarkEnd w:id="2"/>
    </w:p>
    <w:sectPr w:rsidR="005F79B0" w:rsidSect="008349B3">
      <w:footnotePr>
        <w:pos w:val="beneathText"/>
      </w:footnotePr>
      <w:pgSz w:w="11905" w:h="16837"/>
      <w:pgMar w:top="426" w:right="848" w:bottom="0" w:left="1418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01" w:rsidRDefault="00927D01">
      <w:r>
        <w:separator/>
      </w:r>
    </w:p>
  </w:endnote>
  <w:endnote w:type="continuationSeparator" w:id="0">
    <w:p w:rsidR="00927D01" w:rsidRDefault="0092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01" w:rsidRDefault="00927D01">
      <w:r>
        <w:separator/>
      </w:r>
    </w:p>
  </w:footnote>
  <w:footnote w:type="continuationSeparator" w:id="0">
    <w:p w:rsidR="00927D01" w:rsidRDefault="0092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23pt;height:1350pt" o:bullet="t">
        <v:imagedata r:id="rId1" o:title="ПФР белый"/>
      </v:shape>
    </w:pict>
  </w:numPicBullet>
  <w:numPicBullet w:numPicBulletId="1">
    <w:pict>
      <v:shape id="_x0000_i1039" type="#_x0000_t75" alt="🎈" style="width:11.75pt;height:11.75pt;visibility:visibl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7EA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B27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6EB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14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0E7F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166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79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55A5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B79BA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9B3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D01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578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B66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2D50-1FA7-40B1-B26C-0938D38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1600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7</cp:revision>
  <cp:lastPrinted>2023-07-03T09:22:00Z</cp:lastPrinted>
  <dcterms:created xsi:type="dcterms:W3CDTF">2024-01-26T11:56:00Z</dcterms:created>
  <dcterms:modified xsi:type="dcterms:W3CDTF">2024-02-28T08:47:00Z</dcterms:modified>
</cp:coreProperties>
</file>