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391C" w14:textId="77777777" w:rsidR="001F3607" w:rsidRDefault="001F3607" w:rsidP="001F3607">
      <w:pPr>
        <w:jc w:val="center"/>
        <w:rPr>
          <w:b/>
        </w:rPr>
      </w:pPr>
      <w:r>
        <w:rPr>
          <w:b/>
        </w:rPr>
        <w:t xml:space="preserve">ПРЕДСТАВИТЕЛЬНОЕ СОБРАНИЕ  </w:t>
      </w:r>
    </w:p>
    <w:p w14:paraId="4267A85C" w14:textId="77777777" w:rsidR="001F3607" w:rsidRDefault="001F3607" w:rsidP="001F3607">
      <w:pPr>
        <w:jc w:val="center"/>
        <w:rPr>
          <w:b/>
        </w:rPr>
      </w:pPr>
      <w:r>
        <w:rPr>
          <w:b/>
        </w:rPr>
        <w:t xml:space="preserve">ПРИСТЕНСКОГО РАЙОНА КУРСКОЙ ОБЛАСТИ  </w:t>
      </w:r>
    </w:p>
    <w:p w14:paraId="1DB2AC50" w14:textId="77777777" w:rsidR="001F3607" w:rsidRDefault="001F3607" w:rsidP="001F3607">
      <w:pPr>
        <w:jc w:val="center"/>
        <w:rPr>
          <w:b/>
        </w:rPr>
      </w:pPr>
      <w:r>
        <w:rPr>
          <w:b/>
        </w:rPr>
        <w:t xml:space="preserve">ПЯТОГО СОЗЫВА </w:t>
      </w:r>
    </w:p>
    <w:p w14:paraId="6A893933" w14:textId="77777777" w:rsidR="001F3607" w:rsidRDefault="001F3607" w:rsidP="001F3607">
      <w:pPr>
        <w:jc w:val="center"/>
        <w:rPr>
          <w:b/>
        </w:rPr>
      </w:pPr>
    </w:p>
    <w:p w14:paraId="2D6445F3" w14:textId="77777777" w:rsidR="001F3607" w:rsidRDefault="001F3607" w:rsidP="001F3607">
      <w:pPr>
        <w:tabs>
          <w:tab w:val="center" w:pos="4677"/>
          <w:tab w:val="left" w:pos="7155"/>
        </w:tabs>
        <w:rPr>
          <w:b/>
        </w:rPr>
      </w:pPr>
      <w:r>
        <w:rPr>
          <w:b/>
        </w:rPr>
        <w:tab/>
        <w:t>РЕШЕНИЕ</w:t>
      </w:r>
    </w:p>
    <w:p w14:paraId="7ADC4EBF" w14:textId="77777777" w:rsidR="001F3607" w:rsidRDefault="001F3607" w:rsidP="001F3607">
      <w:pPr>
        <w:tabs>
          <w:tab w:val="center" w:pos="4677"/>
          <w:tab w:val="left" w:pos="7155"/>
        </w:tabs>
        <w:rPr>
          <w:b/>
        </w:rPr>
      </w:pPr>
    </w:p>
    <w:p w14:paraId="70C5DC8F" w14:textId="77777777" w:rsidR="001F3607" w:rsidRPr="001F3607" w:rsidRDefault="001F3607" w:rsidP="001F3607">
      <w:pPr>
        <w:tabs>
          <w:tab w:val="center" w:pos="4677"/>
          <w:tab w:val="left" w:pos="7155"/>
        </w:tabs>
        <w:rPr>
          <w:i/>
          <w:iCs/>
          <w:sz w:val="20"/>
          <w:szCs w:val="20"/>
        </w:rPr>
      </w:pPr>
      <w:r w:rsidRPr="001F3607">
        <w:rPr>
          <w:i/>
          <w:iCs/>
          <w:sz w:val="20"/>
          <w:szCs w:val="20"/>
        </w:rPr>
        <w:t>Принято Представительным Собранием</w:t>
      </w:r>
    </w:p>
    <w:p w14:paraId="566093E5" w14:textId="4258D191" w:rsidR="001F3607" w:rsidRPr="00C03BCD" w:rsidRDefault="001F3607" w:rsidP="001F3607">
      <w:pPr>
        <w:rPr>
          <w:i/>
          <w:iCs/>
        </w:rPr>
      </w:pPr>
      <w:r w:rsidRPr="001F3607">
        <w:rPr>
          <w:i/>
          <w:iCs/>
          <w:sz w:val="20"/>
          <w:szCs w:val="20"/>
        </w:rPr>
        <w:t xml:space="preserve">Пристенского района Курской области                                                  </w:t>
      </w:r>
      <w:proofErr w:type="gramStart"/>
      <w:r w:rsidRPr="001F3607">
        <w:rPr>
          <w:i/>
          <w:iCs/>
          <w:sz w:val="20"/>
          <w:szCs w:val="20"/>
        </w:rPr>
        <w:t xml:space="preserve">   «</w:t>
      </w:r>
      <w:proofErr w:type="gramEnd"/>
      <w:r w:rsidR="00C03BCD">
        <w:rPr>
          <w:i/>
          <w:iCs/>
          <w:sz w:val="20"/>
          <w:szCs w:val="20"/>
        </w:rPr>
        <w:t xml:space="preserve">20» февраля </w:t>
      </w:r>
      <w:r w:rsidRPr="001F3607">
        <w:rPr>
          <w:i/>
          <w:iCs/>
          <w:sz w:val="20"/>
          <w:szCs w:val="20"/>
        </w:rPr>
        <w:t>2024  года</w:t>
      </w:r>
      <w:r w:rsidRPr="001F3607">
        <w:rPr>
          <w:i/>
          <w:iCs/>
        </w:rPr>
        <w:t xml:space="preserve">                                                   </w:t>
      </w:r>
    </w:p>
    <w:p w14:paraId="5216A5A9" w14:textId="77777777" w:rsidR="001F3607" w:rsidRDefault="001F3607" w:rsidP="001F3607">
      <w:pPr>
        <w:rPr>
          <w:b/>
        </w:rPr>
      </w:pPr>
    </w:p>
    <w:p w14:paraId="65C2B496" w14:textId="5669CB1B" w:rsidR="001F3607" w:rsidRDefault="001F3607" w:rsidP="001F3607">
      <w:pPr>
        <w:rPr>
          <w:b/>
        </w:rPr>
      </w:pPr>
      <w:r>
        <w:rPr>
          <w:b/>
        </w:rPr>
        <w:t xml:space="preserve">             Об освобождении депутата Представительного Собрания</w:t>
      </w:r>
    </w:p>
    <w:p w14:paraId="5D1865F4" w14:textId="77777777" w:rsidR="001F3607" w:rsidRDefault="001F3607" w:rsidP="001F3607">
      <w:pPr>
        <w:rPr>
          <w:b/>
        </w:rPr>
      </w:pPr>
      <w:r>
        <w:rPr>
          <w:b/>
        </w:rPr>
        <w:t>Пристенского района Курской области от деятельности на постоянной основе Председателя Представительного Собрания Пристенского района Курской области</w:t>
      </w:r>
    </w:p>
    <w:p w14:paraId="519D3FA4" w14:textId="77777777" w:rsidR="001F3607" w:rsidRDefault="001F3607" w:rsidP="001F3607">
      <w:pPr>
        <w:tabs>
          <w:tab w:val="left" w:pos="3255"/>
        </w:tabs>
        <w:rPr>
          <w:b/>
        </w:rPr>
      </w:pPr>
      <w:r>
        <w:rPr>
          <w:b/>
        </w:rPr>
        <w:tab/>
      </w:r>
    </w:p>
    <w:p w14:paraId="189F4747" w14:textId="2FBDFBB2" w:rsidR="001F3607" w:rsidRDefault="001F3607" w:rsidP="001F3607">
      <w:pPr>
        <w:jc w:val="both"/>
      </w:pPr>
      <w:r>
        <w:t xml:space="preserve">         В соответствии со статьей 40 Федерального Закона от «06» октября 2003 г. № 131 ФЗ «Об общих принципах местного самоуправления в Российской Федерации», статьями 25, 25.1, 26 Устава муниципального района «Пристанский район» Курской области на основании личного заявления Председателя Представительного </w:t>
      </w:r>
      <w:r w:rsidR="00A277E0">
        <w:t xml:space="preserve">Собрания </w:t>
      </w:r>
      <w:proofErr w:type="spellStart"/>
      <w:r w:rsidR="00A277E0">
        <w:t>Пристенеского</w:t>
      </w:r>
      <w:proofErr w:type="spellEnd"/>
      <w:r w:rsidR="00A277E0">
        <w:t xml:space="preserve"> района Курской области от </w:t>
      </w:r>
      <w:r w:rsidR="00D52BC0">
        <w:t>20</w:t>
      </w:r>
      <w:r w:rsidR="00A277E0">
        <w:t xml:space="preserve"> февраля 2024 года,</w:t>
      </w:r>
      <w:r>
        <w:t xml:space="preserve">  Представительное Собрание Пристенского района Курской области </w:t>
      </w:r>
      <w:r>
        <w:rPr>
          <w:b/>
        </w:rPr>
        <w:t>РЕШИЛО:</w:t>
      </w:r>
      <w:r>
        <w:t xml:space="preserve">                                                                           </w:t>
      </w:r>
    </w:p>
    <w:p w14:paraId="0FB7788C" w14:textId="1259F5AD" w:rsidR="00647AD1" w:rsidRDefault="00647AD1" w:rsidP="00647AD1">
      <w:pPr>
        <w:tabs>
          <w:tab w:val="left" w:pos="1440"/>
        </w:tabs>
      </w:pPr>
      <w:r>
        <w:t xml:space="preserve">    1.</w:t>
      </w:r>
      <w:r w:rsidR="00A277E0">
        <w:t>Освободить депутата Представительного Собрания Пристенского</w:t>
      </w:r>
      <w:r>
        <w:t xml:space="preserve"> </w:t>
      </w:r>
      <w:r w:rsidR="00A277E0">
        <w:t xml:space="preserve">района Курской области </w:t>
      </w:r>
      <w:proofErr w:type="spellStart"/>
      <w:r w:rsidR="00A277E0">
        <w:t>Чепурина</w:t>
      </w:r>
      <w:proofErr w:type="spellEnd"/>
      <w:r w:rsidR="00A277E0">
        <w:t xml:space="preserve"> Владимира </w:t>
      </w:r>
      <w:proofErr w:type="gramStart"/>
      <w:r w:rsidR="00A277E0">
        <w:t>Кузьмича</w:t>
      </w:r>
      <w:r w:rsidR="001F3607">
        <w:t xml:space="preserve">  о</w:t>
      </w:r>
      <w:r w:rsidR="00A277E0">
        <w:t>т</w:t>
      </w:r>
      <w:proofErr w:type="gramEnd"/>
      <w:r w:rsidR="00A277E0">
        <w:t xml:space="preserve"> деятельности на постоянной основе Председателя Представительного  Собрания Пристенского</w:t>
      </w:r>
      <w:r w:rsidR="001F3607">
        <w:t xml:space="preserve"> </w:t>
      </w:r>
      <w:r w:rsidR="00A277E0">
        <w:t>района Курской области по собственному желанию</w:t>
      </w:r>
      <w:r w:rsidR="00D52BC0">
        <w:t xml:space="preserve"> с 26 февраля 2024 года</w:t>
      </w:r>
      <w:r w:rsidR="00A277E0">
        <w:t>.</w:t>
      </w:r>
    </w:p>
    <w:p w14:paraId="0868D257" w14:textId="38666258" w:rsidR="00825456" w:rsidRDefault="00455044" w:rsidP="003B0F56">
      <w:pPr>
        <w:tabs>
          <w:tab w:val="left" w:pos="1440"/>
        </w:tabs>
      </w:pPr>
      <w:r>
        <w:t xml:space="preserve">     2.Бухгалтерии произвести окончательный расчет и выплатить компенсацию за неиспользованный очередной отпуск в количестве 22,5 календарных дней.</w:t>
      </w:r>
      <w:r w:rsidR="001F3607">
        <w:t xml:space="preserve">   </w:t>
      </w:r>
      <w:r w:rsidR="00C03BCD">
        <w:t xml:space="preserve"> </w:t>
      </w:r>
    </w:p>
    <w:p w14:paraId="3E1A6838" w14:textId="0F2C7A8E" w:rsidR="00681F8A" w:rsidRPr="00681F8A" w:rsidRDefault="00681F8A" w:rsidP="00681F8A">
      <w:pPr>
        <w:pStyle w:val="a4"/>
        <w:rPr>
          <w:sz w:val="24"/>
          <w:szCs w:val="24"/>
          <w:lang w:eastAsia="ru-RU"/>
        </w:rPr>
      </w:pPr>
      <w:r>
        <w:t xml:space="preserve">    </w:t>
      </w:r>
      <w:r w:rsidR="003B0F56">
        <w:t>3</w:t>
      </w:r>
      <w:r>
        <w:t xml:space="preserve">. </w:t>
      </w:r>
      <w:r>
        <w:rPr>
          <w:sz w:val="24"/>
          <w:szCs w:val="24"/>
        </w:rPr>
        <w:t xml:space="preserve"> </w:t>
      </w:r>
      <w:r w:rsidRPr="00681F8A">
        <w:t>Настоящее решение вступает в силу со дня его официального опубликования.</w:t>
      </w:r>
    </w:p>
    <w:p w14:paraId="7AE6197A" w14:textId="161D1279" w:rsidR="001F3607" w:rsidRDefault="001F3607" w:rsidP="001F3607">
      <w:pPr>
        <w:rPr>
          <w:b/>
          <w:bCs/>
        </w:rPr>
      </w:pPr>
    </w:p>
    <w:p w14:paraId="686C56ED" w14:textId="77777777" w:rsidR="001F3607" w:rsidRDefault="001F3607" w:rsidP="001F3607">
      <w:pPr>
        <w:rPr>
          <w:b/>
          <w:bCs/>
        </w:rPr>
      </w:pPr>
      <w:r>
        <w:rPr>
          <w:b/>
          <w:bCs/>
        </w:rPr>
        <w:t xml:space="preserve">    Председатель Представительного Собрания</w:t>
      </w:r>
    </w:p>
    <w:p w14:paraId="1F4FBACF" w14:textId="77777777" w:rsidR="001F3607" w:rsidRDefault="001F3607" w:rsidP="001F3607">
      <w:pPr>
        <w:rPr>
          <w:b/>
          <w:bCs/>
        </w:rPr>
      </w:pPr>
      <w:r>
        <w:rPr>
          <w:b/>
          <w:bCs/>
        </w:rPr>
        <w:t xml:space="preserve">    Пристенского района Курской области                                 </w:t>
      </w:r>
      <w:proofErr w:type="spellStart"/>
      <w:r>
        <w:rPr>
          <w:b/>
          <w:bCs/>
        </w:rPr>
        <w:t>В.К.Чепурин</w:t>
      </w:r>
      <w:proofErr w:type="spellEnd"/>
    </w:p>
    <w:p w14:paraId="50BE6294" w14:textId="77777777" w:rsidR="001F3607" w:rsidRDefault="001F3607" w:rsidP="001F3607">
      <w:pPr>
        <w:rPr>
          <w:sz w:val="24"/>
          <w:szCs w:val="24"/>
        </w:rPr>
      </w:pPr>
    </w:p>
    <w:p w14:paraId="32D89744" w14:textId="77777777" w:rsidR="001F3607" w:rsidRDefault="001F3607" w:rsidP="001F3607">
      <w:pPr>
        <w:rPr>
          <w:b/>
        </w:rPr>
      </w:pPr>
      <w:r>
        <w:rPr>
          <w:b/>
        </w:rPr>
        <w:t xml:space="preserve">    Глава   Пристенского района</w:t>
      </w:r>
    </w:p>
    <w:p w14:paraId="58EAC9A9" w14:textId="4AD78BC1" w:rsidR="001F3607" w:rsidRDefault="001F3607" w:rsidP="001F3607">
      <w:pPr>
        <w:rPr>
          <w:b/>
        </w:rPr>
      </w:pPr>
      <w:r>
        <w:rPr>
          <w:b/>
        </w:rPr>
        <w:t xml:space="preserve">    Курской области                                                                         В.В. Петров </w:t>
      </w:r>
    </w:p>
    <w:p w14:paraId="4A195762" w14:textId="77777777" w:rsidR="003B0F56" w:rsidRDefault="003B0F56" w:rsidP="001F3607"/>
    <w:p w14:paraId="42473FA5" w14:textId="77777777" w:rsidR="001F3607" w:rsidRDefault="001F3607" w:rsidP="001F3607">
      <w:pPr>
        <w:rPr>
          <w:b/>
        </w:rPr>
      </w:pPr>
      <w:r>
        <w:rPr>
          <w:b/>
        </w:rPr>
        <w:t xml:space="preserve"> </w:t>
      </w:r>
    </w:p>
    <w:p w14:paraId="531DA218" w14:textId="51AB6ED5" w:rsidR="006834A0" w:rsidRDefault="001F3607">
      <w:r>
        <w:rPr>
          <w:b/>
        </w:rPr>
        <w:t xml:space="preserve">    №</w:t>
      </w:r>
      <w:r w:rsidR="00C03BCD">
        <w:rPr>
          <w:b/>
        </w:rPr>
        <w:t xml:space="preserve"> 2/10-</w:t>
      </w:r>
      <w:proofErr w:type="gramStart"/>
      <w:r w:rsidR="00C03BCD">
        <w:rPr>
          <w:b/>
        </w:rPr>
        <w:t>5</w:t>
      </w:r>
      <w:r>
        <w:rPr>
          <w:b/>
        </w:rPr>
        <w:t xml:space="preserve">  </w:t>
      </w:r>
      <w:r>
        <w:t>от</w:t>
      </w:r>
      <w:proofErr w:type="gramEnd"/>
      <w:r>
        <w:rPr>
          <w:b/>
        </w:rPr>
        <w:t xml:space="preserve">  </w:t>
      </w:r>
      <w:r>
        <w:t>«</w:t>
      </w:r>
      <w:r w:rsidR="00C03BCD">
        <w:t>20</w:t>
      </w:r>
      <w:r>
        <w:t xml:space="preserve">»  </w:t>
      </w:r>
      <w:r w:rsidR="00C03BCD">
        <w:t>февраля</w:t>
      </w:r>
      <w:r>
        <w:t xml:space="preserve">  2024 года         </w:t>
      </w:r>
    </w:p>
    <w:sectPr w:rsidR="0068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313"/>
    <w:multiLevelType w:val="hybridMultilevel"/>
    <w:tmpl w:val="EF146106"/>
    <w:lvl w:ilvl="0" w:tplc="7F12354A">
      <w:start w:val="1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 w16cid:durableId="173246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52"/>
    <w:rsid w:val="001F3607"/>
    <w:rsid w:val="003B0F56"/>
    <w:rsid w:val="00455044"/>
    <w:rsid w:val="0053499B"/>
    <w:rsid w:val="00647AD1"/>
    <w:rsid w:val="00681F8A"/>
    <w:rsid w:val="006834A0"/>
    <w:rsid w:val="00825456"/>
    <w:rsid w:val="00A277E0"/>
    <w:rsid w:val="00C03BCD"/>
    <w:rsid w:val="00D52BC0"/>
    <w:rsid w:val="00D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C988"/>
  <w15:chartTrackingRefBased/>
  <w15:docId w15:val="{4C3E5ABA-C56B-4957-86B0-359BF0A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D1"/>
    <w:pPr>
      <w:ind w:left="720"/>
      <w:contextualSpacing/>
    </w:pPr>
  </w:style>
  <w:style w:type="paragraph" w:styleId="a4">
    <w:name w:val="No Spacing"/>
    <w:uiPriority w:val="1"/>
    <w:qFormat/>
    <w:rsid w:val="00681F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2024-02-22T09:26:00Z</cp:lastPrinted>
  <dcterms:created xsi:type="dcterms:W3CDTF">2024-02-14T12:09:00Z</dcterms:created>
  <dcterms:modified xsi:type="dcterms:W3CDTF">2024-02-22T09:26:00Z</dcterms:modified>
</cp:coreProperties>
</file>