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391C" w14:textId="77777777" w:rsidR="001F3607" w:rsidRDefault="001F3607" w:rsidP="001F3607">
      <w:pPr>
        <w:jc w:val="center"/>
        <w:rPr>
          <w:b/>
        </w:rPr>
      </w:pPr>
      <w:r>
        <w:rPr>
          <w:b/>
        </w:rPr>
        <w:t xml:space="preserve">ПРЕДСТАВИТЕЛЬНОЕ СОБРАНИЕ  </w:t>
      </w:r>
    </w:p>
    <w:p w14:paraId="4267A85C" w14:textId="77777777" w:rsidR="001F3607" w:rsidRDefault="001F3607" w:rsidP="001F3607">
      <w:pPr>
        <w:jc w:val="center"/>
        <w:rPr>
          <w:b/>
        </w:rPr>
      </w:pPr>
      <w:r>
        <w:rPr>
          <w:b/>
        </w:rPr>
        <w:t xml:space="preserve">ПРИСТЕНСКОГО РАЙОНА КУРСКОЙ ОБЛАСТИ  </w:t>
      </w:r>
    </w:p>
    <w:p w14:paraId="1DB2AC50" w14:textId="548016CE" w:rsidR="001F3607" w:rsidRDefault="001F3607" w:rsidP="001F3607">
      <w:pPr>
        <w:jc w:val="center"/>
        <w:rPr>
          <w:b/>
        </w:rPr>
      </w:pPr>
      <w:r>
        <w:rPr>
          <w:b/>
        </w:rPr>
        <w:t xml:space="preserve">ПЯТОГО СОЗЫВА </w:t>
      </w:r>
    </w:p>
    <w:p w14:paraId="50F7C4FC" w14:textId="77777777" w:rsidR="005631A5" w:rsidRDefault="005631A5" w:rsidP="001F3607">
      <w:pPr>
        <w:jc w:val="center"/>
        <w:rPr>
          <w:b/>
        </w:rPr>
      </w:pPr>
    </w:p>
    <w:p w14:paraId="2D6445F3" w14:textId="77777777" w:rsidR="001F3607" w:rsidRDefault="001F3607" w:rsidP="001F3607">
      <w:pPr>
        <w:tabs>
          <w:tab w:val="center" w:pos="4677"/>
          <w:tab w:val="left" w:pos="7155"/>
        </w:tabs>
        <w:rPr>
          <w:b/>
        </w:rPr>
      </w:pPr>
      <w:r>
        <w:rPr>
          <w:b/>
        </w:rPr>
        <w:tab/>
        <w:t>РЕШЕНИЕ</w:t>
      </w:r>
    </w:p>
    <w:p w14:paraId="7ADC4EBF" w14:textId="77777777" w:rsidR="001F3607" w:rsidRDefault="001F3607" w:rsidP="001F3607">
      <w:pPr>
        <w:tabs>
          <w:tab w:val="center" w:pos="4677"/>
          <w:tab w:val="left" w:pos="7155"/>
        </w:tabs>
        <w:rPr>
          <w:b/>
        </w:rPr>
      </w:pPr>
    </w:p>
    <w:p w14:paraId="70C5DC8F" w14:textId="77777777" w:rsidR="001F3607" w:rsidRPr="001F3607" w:rsidRDefault="001F3607" w:rsidP="001F3607">
      <w:pPr>
        <w:tabs>
          <w:tab w:val="center" w:pos="4677"/>
          <w:tab w:val="left" w:pos="7155"/>
        </w:tabs>
        <w:rPr>
          <w:i/>
          <w:iCs/>
          <w:sz w:val="20"/>
          <w:szCs w:val="20"/>
        </w:rPr>
      </w:pPr>
      <w:r w:rsidRPr="001F3607">
        <w:rPr>
          <w:i/>
          <w:iCs/>
          <w:sz w:val="20"/>
          <w:szCs w:val="20"/>
        </w:rPr>
        <w:t>Принято Представительным Собранием</w:t>
      </w:r>
    </w:p>
    <w:p w14:paraId="71AB5ECB" w14:textId="5627EB70" w:rsidR="001F3607" w:rsidRPr="001F3607" w:rsidRDefault="001F3607" w:rsidP="001F3607">
      <w:pPr>
        <w:rPr>
          <w:i/>
          <w:iCs/>
        </w:rPr>
      </w:pPr>
      <w:r w:rsidRPr="001F3607">
        <w:rPr>
          <w:i/>
          <w:iCs/>
          <w:sz w:val="20"/>
          <w:szCs w:val="20"/>
        </w:rPr>
        <w:t xml:space="preserve">Пристенского района Курской области                                                  </w:t>
      </w:r>
      <w:proofErr w:type="gramStart"/>
      <w:r w:rsidRPr="001F3607">
        <w:rPr>
          <w:i/>
          <w:iCs/>
          <w:sz w:val="20"/>
          <w:szCs w:val="20"/>
        </w:rPr>
        <w:t xml:space="preserve">   «</w:t>
      </w:r>
      <w:proofErr w:type="gramEnd"/>
      <w:r w:rsidR="00842827">
        <w:rPr>
          <w:i/>
          <w:iCs/>
          <w:sz w:val="20"/>
          <w:szCs w:val="20"/>
        </w:rPr>
        <w:t>20</w:t>
      </w:r>
      <w:r w:rsidRPr="001F3607">
        <w:rPr>
          <w:i/>
          <w:iCs/>
          <w:sz w:val="20"/>
          <w:szCs w:val="20"/>
        </w:rPr>
        <w:t xml:space="preserve">»  </w:t>
      </w:r>
      <w:r w:rsidR="00842827">
        <w:rPr>
          <w:i/>
          <w:iCs/>
          <w:sz w:val="20"/>
          <w:szCs w:val="20"/>
        </w:rPr>
        <w:t xml:space="preserve">февраля </w:t>
      </w:r>
      <w:r w:rsidRPr="001F3607">
        <w:rPr>
          <w:i/>
          <w:iCs/>
          <w:sz w:val="20"/>
          <w:szCs w:val="20"/>
        </w:rPr>
        <w:t xml:space="preserve"> 2024  года</w:t>
      </w:r>
      <w:r w:rsidRPr="001F3607">
        <w:rPr>
          <w:i/>
          <w:iCs/>
        </w:rPr>
        <w:t xml:space="preserve">                                           </w:t>
      </w:r>
    </w:p>
    <w:p w14:paraId="566093E5" w14:textId="77777777" w:rsidR="001F3607" w:rsidRDefault="001F3607" w:rsidP="001F3607"/>
    <w:p w14:paraId="79A3C430" w14:textId="6A73ABAF" w:rsidR="00361755" w:rsidRPr="005631A5" w:rsidRDefault="001F3607" w:rsidP="001F3607">
      <w:pPr>
        <w:rPr>
          <w:b/>
        </w:rPr>
      </w:pPr>
      <w:r w:rsidRPr="005631A5">
        <w:rPr>
          <w:b/>
        </w:rPr>
        <w:t>Об о</w:t>
      </w:r>
      <w:r w:rsidR="00361755" w:rsidRPr="005631A5">
        <w:rPr>
          <w:b/>
        </w:rPr>
        <w:t xml:space="preserve">тчете о деятельности </w:t>
      </w:r>
      <w:proofErr w:type="spellStart"/>
      <w:r w:rsidR="00361755" w:rsidRPr="005631A5">
        <w:rPr>
          <w:b/>
        </w:rPr>
        <w:t>Отд</w:t>
      </w:r>
      <w:proofErr w:type="spellEnd"/>
      <w:r w:rsidR="00361755" w:rsidRPr="005631A5">
        <w:rPr>
          <w:b/>
        </w:rPr>
        <w:t xml:space="preserve"> МВД России</w:t>
      </w:r>
    </w:p>
    <w:p w14:paraId="4583E156" w14:textId="77777777" w:rsidR="00361755" w:rsidRPr="005631A5" w:rsidRDefault="00361755" w:rsidP="001F3607">
      <w:pPr>
        <w:rPr>
          <w:b/>
        </w:rPr>
      </w:pPr>
      <w:r w:rsidRPr="005631A5">
        <w:rPr>
          <w:b/>
        </w:rPr>
        <w:t xml:space="preserve">по Пристенскому району </w:t>
      </w:r>
      <w:bookmarkStart w:id="0" w:name="_Hlk158996437"/>
      <w:r w:rsidRPr="005631A5">
        <w:rPr>
          <w:b/>
        </w:rPr>
        <w:t>«Об основных результатах</w:t>
      </w:r>
    </w:p>
    <w:p w14:paraId="03494EA5" w14:textId="77777777" w:rsidR="00361755" w:rsidRPr="005631A5" w:rsidRDefault="00361755" w:rsidP="001F3607">
      <w:pPr>
        <w:rPr>
          <w:b/>
        </w:rPr>
      </w:pPr>
      <w:r w:rsidRPr="005631A5">
        <w:rPr>
          <w:b/>
        </w:rPr>
        <w:t xml:space="preserve">оперативно-служебной деятельности </w:t>
      </w:r>
      <w:proofErr w:type="spellStart"/>
      <w:r w:rsidRPr="005631A5">
        <w:rPr>
          <w:b/>
        </w:rPr>
        <w:t>Отд</w:t>
      </w:r>
      <w:proofErr w:type="spellEnd"/>
      <w:r w:rsidRPr="005631A5">
        <w:rPr>
          <w:b/>
        </w:rPr>
        <w:t xml:space="preserve"> МВД России</w:t>
      </w:r>
    </w:p>
    <w:p w14:paraId="03952D45" w14:textId="77777777" w:rsidR="00361755" w:rsidRPr="005631A5" w:rsidRDefault="00361755" w:rsidP="001F3607">
      <w:pPr>
        <w:rPr>
          <w:b/>
        </w:rPr>
      </w:pPr>
      <w:r w:rsidRPr="005631A5">
        <w:rPr>
          <w:b/>
        </w:rPr>
        <w:t>по Пристенскому району на территории обслуживания</w:t>
      </w:r>
    </w:p>
    <w:p w14:paraId="3C42CDE0" w14:textId="69E0D3CD" w:rsidR="00361755" w:rsidRPr="005631A5" w:rsidRDefault="00361755" w:rsidP="001F3607">
      <w:pPr>
        <w:rPr>
          <w:b/>
        </w:rPr>
      </w:pPr>
      <w:r w:rsidRPr="005631A5">
        <w:rPr>
          <w:b/>
        </w:rPr>
        <w:t>«Пристенский район» за 2023 год»</w:t>
      </w:r>
    </w:p>
    <w:bookmarkEnd w:id="0"/>
    <w:p w14:paraId="712A5FF9" w14:textId="77777777" w:rsidR="00361755" w:rsidRPr="005631A5" w:rsidRDefault="00361755" w:rsidP="001F3607">
      <w:pPr>
        <w:rPr>
          <w:b/>
        </w:rPr>
      </w:pPr>
    </w:p>
    <w:p w14:paraId="7D67B53C" w14:textId="1182A67F" w:rsidR="00361755" w:rsidRPr="005631A5" w:rsidRDefault="001F3607" w:rsidP="00361755">
      <w:pPr>
        <w:rPr>
          <w:bCs/>
        </w:rPr>
      </w:pPr>
      <w:r w:rsidRPr="005631A5">
        <w:t xml:space="preserve">         </w:t>
      </w:r>
      <w:r w:rsidR="00361755" w:rsidRPr="005631A5">
        <w:t xml:space="preserve">Заслушав и обсудив представленный отчет начальника </w:t>
      </w:r>
      <w:proofErr w:type="spellStart"/>
      <w:r w:rsidR="00361755" w:rsidRPr="005631A5">
        <w:rPr>
          <w:bCs/>
        </w:rPr>
        <w:t>Отд</w:t>
      </w:r>
      <w:proofErr w:type="spellEnd"/>
      <w:r w:rsidR="00361755" w:rsidRPr="005631A5">
        <w:rPr>
          <w:bCs/>
        </w:rPr>
        <w:t xml:space="preserve"> МВД России по Пристенскому району</w:t>
      </w:r>
      <w:r w:rsidRPr="005631A5">
        <w:rPr>
          <w:bCs/>
        </w:rPr>
        <w:t xml:space="preserve"> </w:t>
      </w:r>
      <w:r w:rsidR="00361755" w:rsidRPr="005631A5">
        <w:rPr>
          <w:bCs/>
        </w:rPr>
        <w:t xml:space="preserve">подполковника полиции Астахова Р.В. перед Представительным Собранием Пристенского района Курской области «Об основных результатах оперативно-служебной деятельности </w:t>
      </w:r>
      <w:proofErr w:type="spellStart"/>
      <w:r w:rsidR="00361755" w:rsidRPr="005631A5">
        <w:rPr>
          <w:bCs/>
        </w:rPr>
        <w:t>Отд</w:t>
      </w:r>
      <w:proofErr w:type="spellEnd"/>
      <w:r w:rsidR="00361755" w:rsidRPr="005631A5">
        <w:rPr>
          <w:bCs/>
        </w:rPr>
        <w:t xml:space="preserve"> МВД России по Пристенскому району на территории обслуживания</w:t>
      </w:r>
    </w:p>
    <w:p w14:paraId="189F4747" w14:textId="173E5AE1" w:rsidR="001F3607" w:rsidRPr="005631A5" w:rsidRDefault="00361755" w:rsidP="00361755">
      <w:r w:rsidRPr="005631A5">
        <w:rPr>
          <w:bCs/>
        </w:rPr>
        <w:t xml:space="preserve">«Пристенский район» за 2023 год», в </w:t>
      </w:r>
      <w:r w:rsidR="001F3607" w:rsidRPr="005631A5">
        <w:rPr>
          <w:bCs/>
        </w:rPr>
        <w:t>соответствии с</w:t>
      </w:r>
      <w:r w:rsidRPr="005631A5">
        <w:rPr>
          <w:bCs/>
        </w:rPr>
        <w:t xml:space="preserve"> приказом МВД РФ от 30.08.2011 № 975 «Об </w:t>
      </w:r>
      <w:r w:rsidR="001F3607" w:rsidRPr="005631A5">
        <w:rPr>
          <w:bCs/>
        </w:rPr>
        <w:t>о</w:t>
      </w:r>
      <w:r w:rsidRPr="005631A5">
        <w:rPr>
          <w:bCs/>
        </w:rPr>
        <w:t>рганизации и проведении отчетов должностных лиц территориальных органов</w:t>
      </w:r>
      <w:r w:rsidR="001912A3" w:rsidRPr="005631A5">
        <w:rPr>
          <w:bCs/>
        </w:rPr>
        <w:t xml:space="preserve"> МВД России», </w:t>
      </w:r>
      <w:r w:rsidR="001912A3" w:rsidRPr="005631A5">
        <w:rPr>
          <w:b/>
        </w:rPr>
        <w:t>ПРЕДСТАВИТЕЛЬНОЕ СОБРАНИЕ ПРИСТЕНСКОГО РАЙОНА КУРСКОЙ ОБЛАСТИ РЕШИЛО:</w:t>
      </w:r>
      <w:r w:rsidR="001F3607" w:rsidRPr="005631A5">
        <w:rPr>
          <w:bCs/>
        </w:rPr>
        <w:t xml:space="preserve"> </w:t>
      </w:r>
    </w:p>
    <w:p w14:paraId="54CBB65F" w14:textId="78F62635" w:rsidR="005631A5" w:rsidRPr="005631A5" w:rsidRDefault="001912A3" w:rsidP="005631A5">
      <w:pPr>
        <w:pStyle w:val="a3"/>
        <w:numPr>
          <w:ilvl w:val="0"/>
          <w:numId w:val="3"/>
        </w:numPr>
        <w:rPr>
          <w:bCs/>
        </w:rPr>
      </w:pPr>
      <w:r w:rsidRPr="005631A5">
        <w:t xml:space="preserve">Принять к сведению Отчет начальника </w:t>
      </w:r>
      <w:proofErr w:type="spellStart"/>
      <w:r w:rsidRPr="005631A5">
        <w:t>Отд</w:t>
      </w:r>
      <w:proofErr w:type="spellEnd"/>
      <w:r w:rsidRPr="005631A5">
        <w:t xml:space="preserve"> МВД России по Пристенскому району</w:t>
      </w:r>
      <w:r w:rsidR="005631A5" w:rsidRPr="005631A5">
        <w:t xml:space="preserve"> </w:t>
      </w:r>
      <w:r w:rsidRPr="005631A5">
        <w:t>подполковника полиции Астахова Р</w:t>
      </w:r>
      <w:r w:rsidR="00144A59">
        <w:t xml:space="preserve">омана Викторовича </w:t>
      </w:r>
      <w:r w:rsidRPr="005631A5">
        <w:rPr>
          <w:bCs/>
        </w:rPr>
        <w:t xml:space="preserve">«Об основных результатах оперативно-служебной деятельности </w:t>
      </w:r>
      <w:proofErr w:type="spellStart"/>
      <w:r w:rsidRPr="005631A5">
        <w:rPr>
          <w:bCs/>
        </w:rPr>
        <w:t>Отд</w:t>
      </w:r>
      <w:proofErr w:type="spellEnd"/>
      <w:r w:rsidRPr="005631A5">
        <w:rPr>
          <w:bCs/>
        </w:rPr>
        <w:t xml:space="preserve"> МВД России</w:t>
      </w:r>
      <w:r w:rsidR="00111525" w:rsidRPr="005631A5">
        <w:rPr>
          <w:bCs/>
        </w:rPr>
        <w:t xml:space="preserve"> </w:t>
      </w:r>
      <w:r w:rsidRPr="005631A5">
        <w:rPr>
          <w:bCs/>
        </w:rPr>
        <w:t>по Пристенскому району на территории обслуживания «Пристенский район» за 2023 год» в соответствии с приложением</w:t>
      </w:r>
      <w:r w:rsidR="005631A5" w:rsidRPr="005631A5">
        <w:rPr>
          <w:bCs/>
        </w:rPr>
        <w:t>.</w:t>
      </w:r>
    </w:p>
    <w:p w14:paraId="35C83539" w14:textId="6C0A2A5A" w:rsidR="001A40DD" w:rsidRPr="005631A5" w:rsidRDefault="001A40DD" w:rsidP="00E96119">
      <w:pPr>
        <w:pStyle w:val="a3"/>
        <w:numPr>
          <w:ilvl w:val="0"/>
          <w:numId w:val="3"/>
        </w:numPr>
        <w:rPr>
          <w:b/>
        </w:rPr>
      </w:pPr>
      <w:r w:rsidRPr="005631A5">
        <w:rPr>
          <w:bCs/>
        </w:rPr>
        <w:t xml:space="preserve">Признать деятельность начальника </w:t>
      </w:r>
      <w:proofErr w:type="spellStart"/>
      <w:r w:rsidRPr="005631A5">
        <w:rPr>
          <w:bCs/>
        </w:rPr>
        <w:t>Отд</w:t>
      </w:r>
      <w:proofErr w:type="spellEnd"/>
      <w:r w:rsidRPr="005631A5">
        <w:rPr>
          <w:bCs/>
        </w:rPr>
        <w:t xml:space="preserve"> МВД России по Пристенскому району подполковника полиции Астахова Романа Викторовича и оперативно-служебную деятельност</w:t>
      </w:r>
      <w:r w:rsidR="00E96119" w:rsidRPr="005631A5">
        <w:rPr>
          <w:bCs/>
        </w:rPr>
        <w:t>ь</w:t>
      </w:r>
      <w:r w:rsidRPr="005631A5">
        <w:rPr>
          <w:bCs/>
        </w:rPr>
        <w:t xml:space="preserve"> </w:t>
      </w:r>
      <w:proofErr w:type="spellStart"/>
      <w:r w:rsidRPr="005631A5">
        <w:rPr>
          <w:bCs/>
        </w:rPr>
        <w:t>Отд</w:t>
      </w:r>
      <w:proofErr w:type="spellEnd"/>
      <w:r w:rsidRPr="005631A5">
        <w:rPr>
          <w:bCs/>
        </w:rPr>
        <w:t xml:space="preserve"> МВД России по Пристенскому району на территории обслуживания «Пристенский район» за 2023 год </w:t>
      </w:r>
      <w:r w:rsidRPr="005631A5">
        <w:rPr>
          <w:b/>
        </w:rPr>
        <w:t>удовлетворительной.</w:t>
      </w:r>
    </w:p>
    <w:p w14:paraId="774AF6D9" w14:textId="11ECCDFC" w:rsidR="005631A5" w:rsidRPr="005631A5" w:rsidRDefault="00D518D4" w:rsidP="005631A5">
      <w:pPr>
        <w:pStyle w:val="a3"/>
        <w:numPr>
          <w:ilvl w:val="0"/>
          <w:numId w:val="3"/>
        </w:numPr>
        <w:rPr>
          <w:bCs/>
        </w:rPr>
      </w:pPr>
      <w:r w:rsidRPr="005631A5">
        <w:rPr>
          <w:bCs/>
        </w:rPr>
        <w:t xml:space="preserve">Рекомендовать начальнику </w:t>
      </w:r>
      <w:proofErr w:type="spellStart"/>
      <w:r w:rsidRPr="005631A5">
        <w:rPr>
          <w:bCs/>
        </w:rPr>
        <w:t>Отд</w:t>
      </w:r>
      <w:proofErr w:type="spellEnd"/>
      <w:r w:rsidRPr="005631A5">
        <w:rPr>
          <w:bCs/>
        </w:rPr>
        <w:t xml:space="preserve"> МВД России по Пристенскому району</w:t>
      </w:r>
    </w:p>
    <w:p w14:paraId="721CD740" w14:textId="5E141502" w:rsidR="00D518D4" w:rsidRPr="005631A5" w:rsidRDefault="00D518D4" w:rsidP="005631A5">
      <w:pPr>
        <w:pStyle w:val="a3"/>
        <w:ind w:left="502"/>
        <w:rPr>
          <w:bCs/>
        </w:rPr>
      </w:pPr>
      <w:r w:rsidRPr="005631A5">
        <w:rPr>
          <w:bCs/>
        </w:rPr>
        <w:t>подполковнику полиции Астахову Р</w:t>
      </w:r>
      <w:r w:rsidR="001A40DD" w:rsidRPr="005631A5">
        <w:rPr>
          <w:bCs/>
        </w:rPr>
        <w:t>оману Викторовичу в целях профилактики и пресечения правонарушений и преступлений на территории района, работу подчиненных служб и подразделений органа внутренних дел осуществлять в 2024 году в тесном взаимодействии с Главой Пристенского района и Главами муниципальных поселений района.</w:t>
      </w:r>
    </w:p>
    <w:p w14:paraId="40664DDF" w14:textId="2FC62C78" w:rsidR="005631A5" w:rsidRPr="005631A5" w:rsidRDefault="00E96119" w:rsidP="005631A5">
      <w:pPr>
        <w:pStyle w:val="a3"/>
        <w:numPr>
          <w:ilvl w:val="0"/>
          <w:numId w:val="3"/>
        </w:numPr>
        <w:rPr>
          <w:bCs/>
        </w:rPr>
      </w:pPr>
      <w:r w:rsidRPr="005631A5">
        <w:rPr>
          <w:bCs/>
        </w:rPr>
        <w:t>Рекомендовать Главам поселений района</w:t>
      </w:r>
      <w:r w:rsidR="00D518D4" w:rsidRPr="005631A5">
        <w:rPr>
          <w:bCs/>
        </w:rPr>
        <w:t xml:space="preserve"> обеспечить тесное </w:t>
      </w:r>
    </w:p>
    <w:p w14:paraId="24B47A1B" w14:textId="77777777" w:rsidR="005631A5" w:rsidRDefault="005631A5" w:rsidP="005631A5">
      <w:pPr>
        <w:ind w:left="142"/>
        <w:rPr>
          <w:bCs/>
        </w:rPr>
      </w:pPr>
      <w:r>
        <w:rPr>
          <w:bCs/>
        </w:rPr>
        <w:t xml:space="preserve">     </w:t>
      </w:r>
      <w:proofErr w:type="gramStart"/>
      <w:r w:rsidR="00D518D4" w:rsidRPr="005631A5">
        <w:rPr>
          <w:bCs/>
        </w:rPr>
        <w:t xml:space="preserve">взаимодействие </w:t>
      </w:r>
      <w:r w:rsidR="00E96119" w:rsidRPr="005631A5">
        <w:rPr>
          <w:bCs/>
        </w:rPr>
        <w:t xml:space="preserve"> с</w:t>
      </w:r>
      <w:proofErr w:type="gramEnd"/>
      <w:r w:rsidR="00E96119" w:rsidRPr="005631A5">
        <w:rPr>
          <w:bCs/>
        </w:rPr>
        <w:t xml:space="preserve"> У</w:t>
      </w:r>
      <w:r w:rsidR="00D518D4" w:rsidRPr="005631A5">
        <w:rPr>
          <w:bCs/>
        </w:rPr>
        <w:t>частковы</w:t>
      </w:r>
      <w:r w:rsidR="00E96119" w:rsidRPr="005631A5">
        <w:rPr>
          <w:bCs/>
        </w:rPr>
        <w:t>ми уполномоченными</w:t>
      </w:r>
      <w:r w:rsidR="00D518D4" w:rsidRPr="005631A5">
        <w:rPr>
          <w:bCs/>
        </w:rPr>
        <w:t xml:space="preserve"> полиции </w:t>
      </w:r>
      <w:r w:rsidR="00E96119" w:rsidRPr="005631A5">
        <w:rPr>
          <w:bCs/>
        </w:rPr>
        <w:t xml:space="preserve"> Отдела </w:t>
      </w:r>
    </w:p>
    <w:p w14:paraId="426552BF" w14:textId="57A65FC2" w:rsidR="00E96119" w:rsidRPr="005631A5" w:rsidRDefault="00E96119" w:rsidP="005631A5">
      <w:pPr>
        <w:ind w:left="142"/>
        <w:rPr>
          <w:bCs/>
        </w:rPr>
      </w:pPr>
      <w:r w:rsidRPr="005631A5">
        <w:rPr>
          <w:bCs/>
        </w:rPr>
        <w:lastRenderedPageBreak/>
        <w:t>Участковых уполномоченных полиции и делам несовершеннолетних ОМВД России по Пристенскому району обслуживающих территории муниципальных образований по вопросам охраны общественного порядка на своих территориях.</w:t>
      </w:r>
    </w:p>
    <w:p w14:paraId="440239CA" w14:textId="39B83DD0" w:rsidR="00D518D4" w:rsidRPr="005631A5" w:rsidRDefault="00D518D4" w:rsidP="001912A3">
      <w:pPr>
        <w:rPr>
          <w:bCs/>
        </w:rPr>
      </w:pPr>
      <w:r w:rsidRPr="005631A5">
        <w:rPr>
          <w:bCs/>
        </w:rPr>
        <w:t xml:space="preserve">    </w:t>
      </w:r>
      <w:r w:rsidR="005631A5">
        <w:rPr>
          <w:bCs/>
        </w:rPr>
        <w:t>5</w:t>
      </w:r>
      <w:r w:rsidRPr="005631A5">
        <w:rPr>
          <w:bCs/>
        </w:rPr>
        <w:t xml:space="preserve">. Контроль за исполнением настоящего решения возложить на Председателя Представительного Собрания Пристенского района Курской области </w:t>
      </w:r>
      <w:proofErr w:type="spellStart"/>
      <w:r w:rsidRPr="005631A5">
        <w:rPr>
          <w:bCs/>
        </w:rPr>
        <w:t>Чепурина</w:t>
      </w:r>
      <w:proofErr w:type="spellEnd"/>
      <w:r w:rsidRPr="005631A5">
        <w:rPr>
          <w:bCs/>
        </w:rPr>
        <w:t xml:space="preserve"> </w:t>
      </w:r>
      <w:r w:rsidR="005631A5">
        <w:rPr>
          <w:bCs/>
        </w:rPr>
        <w:t>Владимира Кузьмича.</w:t>
      </w:r>
    </w:p>
    <w:p w14:paraId="3E1A6838" w14:textId="1585EBF7" w:rsidR="00681F8A" w:rsidRPr="005631A5" w:rsidRDefault="00681F8A" w:rsidP="00681F8A">
      <w:pPr>
        <w:pStyle w:val="a4"/>
        <w:rPr>
          <w:lang w:eastAsia="ru-RU"/>
        </w:rPr>
      </w:pPr>
      <w:r w:rsidRPr="005631A5">
        <w:t xml:space="preserve">    </w:t>
      </w:r>
      <w:r w:rsidR="005631A5">
        <w:t>6</w:t>
      </w:r>
      <w:r w:rsidRPr="005631A5">
        <w:t>.  Настоящее решение вступает в силу со дня его</w:t>
      </w:r>
      <w:r w:rsidR="001912A3" w:rsidRPr="005631A5">
        <w:t xml:space="preserve"> принятия и подлежит</w:t>
      </w:r>
      <w:r w:rsidRPr="005631A5">
        <w:t xml:space="preserve"> официально</w:t>
      </w:r>
      <w:r w:rsidR="001912A3" w:rsidRPr="005631A5">
        <w:t>му</w:t>
      </w:r>
      <w:r w:rsidRPr="005631A5">
        <w:t xml:space="preserve"> опубликовани</w:t>
      </w:r>
      <w:r w:rsidR="001912A3" w:rsidRPr="005631A5">
        <w:t>ю</w:t>
      </w:r>
      <w:r w:rsidRPr="005631A5">
        <w:t>.</w:t>
      </w:r>
    </w:p>
    <w:p w14:paraId="7AE6197A" w14:textId="161D1279" w:rsidR="001F3607" w:rsidRPr="005631A5" w:rsidRDefault="001F3607" w:rsidP="001F3607">
      <w:pPr>
        <w:rPr>
          <w:b/>
          <w:bCs/>
        </w:rPr>
      </w:pPr>
    </w:p>
    <w:p w14:paraId="686C56ED" w14:textId="77777777" w:rsidR="001F3607" w:rsidRPr="005631A5" w:rsidRDefault="001F3607" w:rsidP="001F3607">
      <w:pPr>
        <w:rPr>
          <w:b/>
          <w:bCs/>
        </w:rPr>
      </w:pPr>
      <w:r w:rsidRPr="005631A5">
        <w:rPr>
          <w:b/>
          <w:bCs/>
        </w:rPr>
        <w:t xml:space="preserve">    Председатель Представительного Собрания</w:t>
      </w:r>
    </w:p>
    <w:p w14:paraId="1F4FBACF" w14:textId="77777777" w:rsidR="001F3607" w:rsidRPr="005631A5" w:rsidRDefault="001F3607" w:rsidP="001F3607">
      <w:pPr>
        <w:rPr>
          <w:b/>
          <w:bCs/>
        </w:rPr>
      </w:pPr>
      <w:r w:rsidRPr="005631A5">
        <w:rPr>
          <w:b/>
          <w:bCs/>
        </w:rPr>
        <w:t xml:space="preserve">    Пристенского района Курской области                                 </w:t>
      </w:r>
      <w:proofErr w:type="spellStart"/>
      <w:r w:rsidRPr="005631A5">
        <w:rPr>
          <w:b/>
          <w:bCs/>
        </w:rPr>
        <w:t>В.К.Чепурин</w:t>
      </w:r>
      <w:proofErr w:type="spellEnd"/>
    </w:p>
    <w:p w14:paraId="50BE6294" w14:textId="77777777" w:rsidR="001F3607" w:rsidRPr="005631A5" w:rsidRDefault="001F3607" w:rsidP="001F3607"/>
    <w:p w14:paraId="32D89744" w14:textId="77777777" w:rsidR="001F3607" w:rsidRPr="005631A5" w:rsidRDefault="001F3607" w:rsidP="001F3607">
      <w:pPr>
        <w:rPr>
          <w:b/>
        </w:rPr>
      </w:pPr>
      <w:r w:rsidRPr="005631A5">
        <w:rPr>
          <w:b/>
        </w:rPr>
        <w:t xml:space="preserve">    Глава   Пристенского района</w:t>
      </w:r>
    </w:p>
    <w:p w14:paraId="3A2FDAD4" w14:textId="77777777" w:rsidR="001F3607" w:rsidRPr="005631A5" w:rsidRDefault="001F3607" w:rsidP="001F3607">
      <w:pPr>
        <w:rPr>
          <w:b/>
        </w:rPr>
      </w:pPr>
      <w:r w:rsidRPr="005631A5">
        <w:rPr>
          <w:b/>
        </w:rPr>
        <w:t xml:space="preserve">    Курской области                                                                          В.В. Петров </w:t>
      </w:r>
    </w:p>
    <w:p w14:paraId="58EAC9A9" w14:textId="2E29E8A0" w:rsidR="001F3607" w:rsidRPr="005631A5" w:rsidRDefault="001F3607" w:rsidP="001F3607"/>
    <w:p w14:paraId="18CE166C" w14:textId="353EEDF9" w:rsidR="002D13B8" w:rsidRPr="005631A5" w:rsidRDefault="002D13B8" w:rsidP="001F3607"/>
    <w:p w14:paraId="4A3C40E6" w14:textId="77777777" w:rsidR="002D13B8" w:rsidRPr="005631A5" w:rsidRDefault="002D13B8" w:rsidP="001F3607"/>
    <w:p w14:paraId="42618252" w14:textId="004C22D3" w:rsidR="001F3607" w:rsidRPr="005631A5" w:rsidRDefault="001F3607" w:rsidP="001F3607">
      <w:r w:rsidRPr="005631A5">
        <w:rPr>
          <w:b/>
        </w:rPr>
        <w:t xml:space="preserve">  №</w:t>
      </w:r>
      <w:r w:rsidR="00842827" w:rsidRPr="005631A5">
        <w:rPr>
          <w:b/>
        </w:rPr>
        <w:t xml:space="preserve"> 2/9-5</w:t>
      </w:r>
      <w:r w:rsidRPr="005631A5">
        <w:rPr>
          <w:b/>
        </w:rPr>
        <w:t xml:space="preserve">   </w:t>
      </w:r>
      <w:proofErr w:type="gramStart"/>
      <w:r w:rsidRPr="005631A5">
        <w:t>от</w:t>
      </w:r>
      <w:r w:rsidRPr="005631A5">
        <w:rPr>
          <w:b/>
        </w:rPr>
        <w:t xml:space="preserve">  </w:t>
      </w:r>
      <w:r w:rsidRPr="005631A5">
        <w:t>«</w:t>
      </w:r>
      <w:proofErr w:type="gramEnd"/>
      <w:r w:rsidR="00842827" w:rsidRPr="005631A5">
        <w:t>20</w:t>
      </w:r>
      <w:r w:rsidRPr="005631A5">
        <w:t xml:space="preserve">»  </w:t>
      </w:r>
      <w:r w:rsidR="00842827" w:rsidRPr="005631A5">
        <w:t>февраля</w:t>
      </w:r>
      <w:r w:rsidRPr="005631A5">
        <w:t xml:space="preserve">  2024 года         </w:t>
      </w:r>
    </w:p>
    <w:p w14:paraId="31D1546A" w14:textId="77777777" w:rsidR="001F3607" w:rsidRDefault="001F3607" w:rsidP="001F3607">
      <w:pPr>
        <w:spacing w:after="85" w:line="200" w:lineRule="atLeast"/>
        <w:jc w:val="right"/>
      </w:pPr>
      <w:r>
        <w:t xml:space="preserve">                                            </w:t>
      </w:r>
    </w:p>
    <w:p w14:paraId="5A037C8B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3DB975A4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333A6C89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574E31FA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48A55C2A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098991AC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6D3F59DC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3EB92560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0784CF99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27AC61DA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0530C61C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417E3BF4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715DD92D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10EDCAD7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34853ACB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428EDDCC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08F72DEC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35068631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59F7547A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00D09476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04E01955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28EA9404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254EDA29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65320C6E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2F9DBD56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1FAEE73E" w14:textId="77777777" w:rsidR="005631A5" w:rsidRDefault="005631A5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</w:p>
    <w:p w14:paraId="18A36D44" w14:textId="517564F5" w:rsidR="002D13B8" w:rsidRDefault="002D13B8" w:rsidP="002D13B8">
      <w:pPr>
        <w:pStyle w:val="a6"/>
        <w:tabs>
          <w:tab w:val="left" w:pos="10065"/>
        </w:tabs>
        <w:ind w:left="5812"/>
        <w:jc w:val="both"/>
      </w:pPr>
      <w:r>
        <w:rPr>
          <w:b/>
          <w:bCs/>
          <w:sz w:val="28"/>
          <w:szCs w:val="28"/>
        </w:rPr>
        <w:t>УТВЕРЖДЕН</w:t>
      </w:r>
    </w:p>
    <w:p w14:paraId="50A38FAF" w14:textId="77777777" w:rsidR="002D13B8" w:rsidRDefault="002D13B8" w:rsidP="002D13B8">
      <w:pPr>
        <w:pStyle w:val="a6"/>
        <w:tabs>
          <w:tab w:val="clear" w:pos="9355"/>
          <w:tab w:val="right" w:pos="9498"/>
          <w:tab w:val="left" w:pos="10065"/>
        </w:tabs>
        <w:ind w:left="5812" w:right="-142"/>
        <w:jc w:val="both"/>
      </w:pPr>
      <w:r>
        <w:rPr>
          <w:b/>
          <w:bCs/>
          <w:sz w:val="28"/>
          <w:szCs w:val="28"/>
        </w:rPr>
        <w:t xml:space="preserve">Решением Представительного собрания Пристенского района Курской области </w:t>
      </w:r>
    </w:p>
    <w:p w14:paraId="28E4AB4E" w14:textId="11F0D215" w:rsidR="00842827" w:rsidRDefault="002D13B8" w:rsidP="002D13B8">
      <w:pPr>
        <w:pStyle w:val="a6"/>
        <w:tabs>
          <w:tab w:val="left" w:pos="10065"/>
        </w:tabs>
        <w:ind w:left="581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84282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»</w:t>
      </w:r>
      <w:r w:rsidR="00842827">
        <w:rPr>
          <w:b/>
          <w:bCs/>
          <w:sz w:val="28"/>
          <w:szCs w:val="28"/>
        </w:rPr>
        <w:t xml:space="preserve"> февраля </w:t>
      </w:r>
      <w:r>
        <w:rPr>
          <w:b/>
          <w:bCs/>
          <w:sz w:val="28"/>
          <w:szCs w:val="28"/>
        </w:rPr>
        <w:t xml:space="preserve">2024 года </w:t>
      </w:r>
    </w:p>
    <w:p w14:paraId="2DCC1F71" w14:textId="1973FE55" w:rsidR="002D13B8" w:rsidRDefault="002D13B8" w:rsidP="002D13B8">
      <w:pPr>
        <w:pStyle w:val="a6"/>
        <w:tabs>
          <w:tab w:val="left" w:pos="10065"/>
        </w:tabs>
        <w:ind w:left="5812"/>
        <w:jc w:val="both"/>
      </w:pPr>
      <w:r>
        <w:rPr>
          <w:b/>
          <w:bCs/>
          <w:sz w:val="28"/>
          <w:szCs w:val="28"/>
        </w:rPr>
        <w:t xml:space="preserve">№ </w:t>
      </w:r>
      <w:r w:rsidR="00842827">
        <w:rPr>
          <w:b/>
          <w:bCs/>
          <w:sz w:val="28"/>
          <w:szCs w:val="28"/>
        </w:rPr>
        <w:t>2/9-5</w:t>
      </w:r>
    </w:p>
    <w:p w14:paraId="0ADEF6FD" w14:textId="77777777" w:rsidR="002D13B8" w:rsidRDefault="002D13B8" w:rsidP="002D13B8">
      <w:pPr>
        <w:pStyle w:val="a6"/>
        <w:tabs>
          <w:tab w:val="left" w:pos="10065"/>
        </w:tabs>
        <w:ind w:left="6237"/>
        <w:jc w:val="both"/>
        <w:rPr>
          <w:b/>
          <w:bCs/>
          <w:sz w:val="28"/>
          <w:szCs w:val="28"/>
        </w:rPr>
      </w:pPr>
    </w:p>
    <w:p w14:paraId="26B5FF95" w14:textId="77777777" w:rsidR="002D13B8" w:rsidRDefault="002D13B8" w:rsidP="002D13B8">
      <w:pPr>
        <w:pStyle w:val="a6"/>
        <w:tabs>
          <w:tab w:val="left" w:pos="10065"/>
        </w:tabs>
        <w:jc w:val="center"/>
        <w:rPr>
          <w:b/>
          <w:bCs/>
          <w:sz w:val="28"/>
          <w:szCs w:val="28"/>
        </w:rPr>
      </w:pPr>
    </w:p>
    <w:p w14:paraId="2F1ACF65" w14:textId="77777777" w:rsidR="002D13B8" w:rsidRDefault="002D13B8" w:rsidP="002D13B8">
      <w:pPr>
        <w:pStyle w:val="a6"/>
        <w:tabs>
          <w:tab w:val="left" w:pos="10065"/>
        </w:tabs>
        <w:jc w:val="center"/>
      </w:pPr>
      <w:r>
        <w:rPr>
          <w:b/>
          <w:bCs/>
          <w:sz w:val="28"/>
          <w:szCs w:val="28"/>
        </w:rPr>
        <w:t>Министерство внутренних дел Российской Федерации</w:t>
      </w:r>
    </w:p>
    <w:p w14:paraId="32932E7C" w14:textId="77777777" w:rsidR="002D13B8" w:rsidRDefault="002D13B8" w:rsidP="002D13B8">
      <w:pPr>
        <w:pStyle w:val="a6"/>
        <w:tabs>
          <w:tab w:val="left" w:pos="10065"/>
        </w:tabs>
        <w:jc w:val="center"/>
      </w:pPr>
      <w:r>
        <w:rPr>
          <w:b/>
          <w:bCs/>
        </w:rPr>
        <w:t>Управление Министерства внутренних дел Российской Федерации по Курской области</w:t>
      </w:r>
    </w:p>
    <w:p w14:paraId="536B07E3" w14:textId="77777777" w:rsidR="002D13B8" w:rsidRDefault="002D13B8" w:rsidP="002D13B8">
      <w:pPr>
        <w:pStyle w:val="a6"/>
        <w:tabs>
          <w:tab w:val="left" w:pos="10065"/>
        </w:tabs>
        <w:jc w:val="center"/>
      </w:pPr>
      <w:r>
        <w:rPr>
          <w:b/>
          <w:bCs/>
          <w:spacing w:val="-6"/>
        </w:rPr>
        <w:t>Отделение Министерства внутренних дел Российской Федерации по Пристенскому району</w:t>
      </w:r>
    </w:p>
    <w:p w14:paraId="4C1A7C2F" w14:textId="77777777" w:rsidR="002D13B8" w:rsidRDefault="002D13B8" w:rsidP="002D13B8">
      <w:pPr>
        <w:pStyle w:val="a6"/>
        <w:tabs>
          <w:tab w:val="left" w:pos="10065"/>
        </w:tabs>
        <w:jc w:val="center"/>
      </w:pPr>
      <w:r>
        <w:rPr>
          <w:b/>
          <w:bCs/>
        </w:rPr>
        <w:t>(</w:t>
      </w:r>
      <w:proofErr w:type="spellStart"/>
      <w:r>
        <w:rPr>
          <w:b/>
          <w:bCs/>
        </w:rPr>
        <w:t>Отд</w:t>
      </w:r>
      <w:proofErr w:type="spellEnd"/>
      <w:r>
        <w:rPr>
          <w:b/>
          <w:bCs/>
        </w:rPr>
        <w:t xml:space="preserve"> МВД России по Пристенскому району)</w:t>
      </w:r>
    </w:p>
    <w:p w14:paraId="2F1B066B" w14:textId="77777777" w:rsidR="002D13B8" w:rsidRDefault="002D13B8" w:rsidP="002D13B8">
      <w:pPr>
        <w:pStyle w:val="a6"/>
        <w:tabs>
          <w:tab w:val="left" w:pos="10065"/>
        </w:tabs>
        <w:jc w:val="center"/>
        <w:rPr>
          <w:b/>
          <w:bCs/>
          <w:sz w:val="28"/>
          <w:szCs w:val="28"/>
        </w:rPr>
      </w:pPr>
    </w:p>
    <w:p w14:paraId="3AD20D90" w14:textId="77777777" w:rsidR="002D13B8" w:rsidRDefault="002D13B8" w:rsidP="002D13B8">
      <w:pPr>
        <w:pStyle w:val="a6"/>
        <w:tabs>
          <w:tab w:val="left" w:pos="10065"/>
        </w:tabs>
        <w:jc w:val="center"/>
        <w:rPr>
          <w:b/>
          <w:bCs/>
          <w:sz w:val="28"/>
          <w:szCs w:val="28"/>
        </w:rPr>
      </w:pPr>
    </w:p>
    <w:p w14:paraId="275F2D39" w14:textId="5B522C1D" w:rsidR="002D13B8" w:rsidRDefault="002D13B8" w:rsidP="002D13B8">
      <w:pPr>
        <w:pStyle w:val="a6"/>
        <w:tabs>
          <w:tab w:val="left" w:pos="10065"/>
        </w:tabs>
        <w:jc w:val="center"/>
        <w:rPr>
          <w:b/>
          <w:bCs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2A9E5EB1" wp14:editId="1578EE14">
            <wp:extent cx="325755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6AA5E" w14:textId="77777777" w:rsidR="002D13B8" w:rsidRDefault="002D13B8" w:rsidP="002D13B8">
      <w:pPr>
        <w:tabs>
          <w:tab w:val="left" w:pos="709"/>
        </w:tabs>
        <w:jc w:val="center"/>
        <w:rPr>
          <w:b/>
          <w:bCs/>
          <w:color w:val="FF0000"/>
        </w:rPr>
      </w:pPr>
    </w:p>
    <w:p w14:paraId="5CD296A3" w14:textId="77777777" w:rsidR="002D13B8" w:rsidRDefault="002D13B8" w:rsidP="002D13B8">
      <w:pPr>
        <w:tabs>
          <w:tab w:val="left" w:pos="709"/>
        </w:tabs>
        <w:jc w:val="center"/>
        <w:rPr>
          <w:sz w:val="20"/>
          <w:szCs w:val="20"/>
        </w:rPr>
      </w:pPr>
      <w:r>
        <w:rPr>
          <w:b/>
          <w:bCs/>
          <w:sz w:val="40"/>
          <w:szCs w:val="40"/>
        </w:rPr>
        <w:t>ОТЧЕТ</w:t>
      </w:r>
    </w:p>
    <w:p w14:paraId="15E9D7CA" w14:textId="77777777" w:rsidR="002D13B8" w:rsidRDefault="002D13B8" w:rsidP="002D13B8">
      <w:pPr>
        <w:tabs>
          <w:tab w:val="left" w:pos="709"/>
        </w:tabs>
        <w:jc w:val="center"/>
      </w:pPr>
      <w:r>
        <w:rPr>
          <w:b/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начальника </w:t>
      </w:r>
      <w:proofErr w:type="spellStart"/>
      <w:r>
        <w:rPr>
          <w:b/>
          <w:sz w:val="36"/>
          <w:szCs w:val="36"/>
        </w:rPr>
        <w:t>Отд</w:t>
      </w:r>
      <w:proofErr w:type="spellEnd"/>
      <w:r>
        <w:rPr>
          <w:b/>
          <w:sz w:val="36"/>
          <w:szCs w:val="36"/>
        </w:rPr>
        <w:t xml:space="preserve"> МВД России по Пристенскому району подполковника полиции Астахова Р.В. перед представительным собранием Пристенского района Курской области «Об основных результатах оперативно-служебной деятельности </w:t>
      </w:r>
      <w:proofErr w:type="spellStart"/>
      <w:r>
        <w:rPr>
          <w:b/>
          <w:sz w:val="36"/>
          <w:szCs w:val="36"/>
        </w:rPr>
        <w:t>Отд</w:t>
      </w:r>
      <w:proofErr w:type="spellEnd"/>
      <w:r>
        <w:rPr>
          <w:b/>
          <w:sz w:val="36"/>
          <w:szCs w:val="36"/>
        </w:rPr>
        <w:t xml:space="preserve"> МВД России по Пристенскому району </w:t>
      </w:r>
      <w:r>
        <w:rPr>
          <w:b/>
          <w:bCs/>
          <w:sz w:val="36"/>
          <w:szCs w:val="36"/>
        </w:rPr>
        <w:t>на территории обслуживания «Пристенский район» за 2023 год».</w:t>
      </w:r>
    </w:p>
    <w:p w14:paraId="47081B6D" w14:textId="77777777" w:rsidR="002D13B8" w:rsidRDefault="002D13B8" w:rsidP="002D13B8">
      <w:pPr>
        <w:pStyle w:val="a6"/>
        <w:tabs>
          <w:tab w:val="left" w:pos="10065"/>
        </w:tabs>
        <w:jc w:val="both"/>
        <w:rPr>
          <w:b/>
          <w:bCs/>
          <w:sz w:val="28"/>
          <w:szCs w:val="28"/>
        </w:rPr>
      </w:pPr>
    </w:p>
    <w:p w14:paraId="1D110389" w14:textId="77777777" w:rsidR="002D13B8" w:rsidRDefault="002D13B8" w:rsidP="002D13B8">
      <w:pPr>
        <w:tabs>
          <w:tab w:val="left" w:pos="709"/>
        </w:tabs>
        <w:rPr>
          <w:b/>
          <w:bCs/>
          <w:color w:val="FF0000"/>
        </w:rPr>
      </w:pPr>
    </w:p>
    <w:p w14:paraId="30C15791" w14:textId="77777777" w:rsidR="002D13B8" w:rsidRDefault="002D13B8" w:rsidP="002D13B8">
      <w:pPr>
        <w:tabs>
          <w:tab w:val="left" w:pos="709"/>
        </w:tabs>
        <w:rPr>
          <w:b/>
          <w:bCs/>
          <w:color w:val="FF0000"/>
        </w:rPr>
      </w:pPr>
    </w:p>
    <w:p w14:paraId="04492361" w14:textId="77777777" w:rsidR="002D13B8" w:rsidRDefault="002D13B8" w:rsidP="002D13B8">
      <w:pPr>
        <w:tabs>
          <w:tab w:val="left" w:pos="709"/>
        </w:tabs>
        <w:rPr>
          <w:b/>
          <w:bCs/>
          <w:color w:val="FF0000"/>
        </w:rPr>
      </w:pPr>
    </w:p>
    <w:p w14:paraId="04DF0194" w14:textId="77777777" w:rsidR="002D13B8" w:rsidRDefault="002D13B8" w:rsidP="002D13B8">
      <w:pPr>
        <w:tabs>
          <w:tab w:val="left" w:pos="709"/>
        </w:tabs>
        <w:rPr>
          <w:b/>
          <w:bCs/>
          <w:color w:val="FF0000"/>
        </w:rPr>
      </w:pPr>
    </w:p>
    <w:p w14:paraId="7A4C4D39" w14:textId="77777777" w:rsidR="002D13B8" w:rsidRDefault="002D13B8" w:rsidP="002D13B8">
      <w:pPr>
        <w:tabs>
          <w:tab w:val="left" w:pos="709"/>
        </w:tabs>
        <w:rPr>
          <w:color w:val="FF0000"/>
        </w:rPr>
      </w:pPr>
    </w:p>
    <w:p w14:paraId="62B851F3" w14:textId="77777777" w:rsidR="00C95867" w:rsidRPr="00C95867" w:rsidRDefault="00C95867" w:rsidP="00C95867">
      <w:pPr>
        <w:widowControl w:val="0"/>
        <w:tabs>
          <w:tab w:val="left" w:pos="709"/>
        </w:tabs>
        <w:jc w:val="center"/>
        <w:rPr>
          <w:sz w:val="32"/>
          <w:szCs w:val="32"/>
          <w:lang w:eastAsia="zh-CN"/>
        </w:rPr>
      </w:pPr>
      <w:r w:rsidRPr="00C95867">
        <w:rPr>
          <w:b/>
          <w:bCs/>
          <w:sz w:val="32"/>
          <w:szCs w:val="32"/>
          <w:lang w:eastAsia="zh-CN"/>
        </w:rPr>
        <w:lastRenderedPageBreak/>
        <w:t>ОТЧЕТ</w:t>
      </w:r>
    </w:p>
    <w:p w14:paraId="542CD2E8" w14:textId="741D1052" w:rsidR="00C95867" w:rsidRPr="00C95867" w:rsidRDefault="00C95867" w:rsidP="00C95867">
      <w:pPr>
        <w:widowControl w:val="0"/>
        <w:tabs>
          <w:tab w:val="left" w:pos="709"/>
        </w:tabs>
        <w:jc w:val="center"/>
        <w:rPr>
          <w:b/>
          <w:bCs/>
          <w:sz w:val="36"/>
          <w:szCs w:val="36"/>
          <w:lang w:eastAsia="zh-CN"/>
        </w:rPr>
      </w:pPr>
      <w:r w:rsidRPr="00C95867">
        <w:rPr>
          <w:b/>
          <w:sz w:val="36"/>
          <w:szCs w:val="36"/>
          <w:lang w:eastAsia="zh-CN"/>
        </w:rPr>
        <w:t xml:space="preserve">начальника </w:t>
      </w:r>
      <w:proofErr w:type="spellStart"/>
      <w:r w:rsidRPr="00C95867">
        <w:rPr>
          <w:b/>
          <w:sz w:val="36"/>
          <w:szCs w:val="36"/>
          <w:lang w:eastAsia="zh-CN"/>
        </w:rPr>
        <w:t>Отд</w:t>
      </w:r>
      <w:proofErr w:type="spellEnd"/>
      <w:r w:rsidRPr="00C95867">
        <w:rPr>
          <w:b/>
          <w:sz w:val="36"/>
          <w:szCs w:val="36"/>
          <w:lang w:eastAsia="zh-CN"/>
        </w:rPr>
        <w:t xml:space="preserve"> МВД России по Пристенскому району подполковника полиции Астахова Р.В. перед </w:t>
      </w:r>
      <w:r w:rsidR="005F536E">
        <w:rPr>
          <w:b/>
          <w:sz w:val="36"/>
          <w:szCs w:val="36"/>
          <w:lang w:eastAsia="zh-CN"/>
        </w:rPr>
        <w:t>П</w:t>
      </w:r>
      <w:r w:rsidRPr="00C95867">
        <w:rPr>
          <w:b/>
          <w:sz w:val="36"/>
          <w:szCs w:val="36"/>
          <w:lang w:eastAsia="zh-CN"/>
        </w:rPr>
        <w:t xml:space="preserve">редставительным </w:t>
      </w:r>
      <w:r w:rsidR="005F536E">
        <w:rPr>
          <w:b/>
          <w:sz w:val="36"/>
          <w:szCs w:val="36"/>
          <w:lang w:eastAsia="zh-CN"/>
        </w:rPr>
        <w:t>С</w:t>
      </w:r>
      <w:r w:rsidRPr="00C95867">
        <w:rPr>
          <w:b/>
          <w:sz w:val="36"/>
          <w:szCs w:val="36"/>
          <w:lang w:eastAsia="zh-CN"/>
        </w:rPr>
        <w:t xml:space="preserve">обранием Пристенского района Курской области «Об основных результатах оперативно-служебной деятельности </w:t>
      </w:r>
      <w:proofErr w:type="spellStart"/>
      <w:r w:rsidRPr="00C95867">
        <w:rPr>
          <w:b/>
          <w:sz w:val="36"/>
          <w:szCs w:val="36"/>
          <w:lang w:eastAsia="zh-CN"/>
        </w:rPr>
        <w:t>Отд</w:t>
      </w:r>
      <w:proofErr w:type="spellEnd"/>
      <w:r w:rsidRPr="00C95867">
        <w:rPr>
          <w:b/>
          <w:sz w:val="36"/>
          <w:szCs w:val="36"/>
          <w:lang w:eastAsia="zh-CN"/>
        </w:rPr>
        <w:t xml:space="preserve"> МВД России по Пристенскому району</w:t>
      </w:r>
      <w:r w:rsidRPr="00C95867">
        <w:rPr>
          <w:b/>
          <w:bCs/>
          <w:sz w:val="36"/>
          <w:szCs w:val="36"/>
          <w:lang w:eastAsia="zh-CN"/>
        </w:rPr>
        <w:t xml:space="preserve"> за 2023 год».</w:t>
      </w:r>
    </w:p>
    <w:p w14:paraId="56A4033E" w14:textId="77777777" w:rsidR="00C95867" w:rsidRPr="00C95867" w:rsidRDefault="00C95867" w:rsidP="00C95867">
      <w:pPr>
        <w:widowControl w:val="0"/>
        <w:tabs>
          <w:tab w:val="left" w:pos="709"/>
        </w:tabs>
        <w:jc w:val="both"/>
        <w:rPr>
          <w:sz w:val="20"/>
          <w:szCs w:val="20"/>
          <w:lang w:eastAsia="zh-CN"/>
        </w:rPr>
      </w:pPr>
    </w:p>
    <w:p w14:paraId="6D1D501D" w14:textId="77777777" w:rsidR="00C95867" w:rsidRPr="00C95867" w:rsidRDefault="00C95867" w:rsidP="00C95867">
      <w:pPr>
        <w:widowControl w:val="0"/>
        <w:tabs>
          <w:tab w:val="left" w:pos="709"/>
        </w:tabs>
        <w:rPr>
          <w:color w:val="FF0000"/>
          <w:lang w:eastAsia="zh-CN"/>
        </w:rPr>
      </w:pPr>
    </w:p>
    <w:p w14:paraId="18976CA3" w14:textId="77777777" w:rsidR="00C95867" w:rsidRPr="00C95867" w:rsidRDefault="00C95867" w:rsidP="00C95867">
      <w:pPr>
        <w:widowControl w:val="0"/>
        <w:ind w:firstLine="540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В прошедшем 2023 году </w:t>
      </w:r>
      <w:proofErr w:type="spellStart"/>
      <w:r w:rsidRPr="00C95867">
        <w:rPr>
          <w:lang w:eastAsia="zh-CN"/>
        </w:rPr>
        <w:t>Отд</w:t>
      </w:r>
      <w:proofErr w:type="spellEnd"/>
      <w:r w:rsidRPr="00C95867">
        <w:rPr>
          <w:lang w:eastAsia="zh-CN"/>
        </w:rPr>
        <w:t xml:space="preserve"> МВД России по Пристенскому району осуществлялось проведение комплекса мероприятий, направленных на профилактику правонарушений и преступлений на территории обслуживания. </w:t>
      </w:r>
    </w:p>
    <w:p w14:paraId="042F65B0" w14:textId="77777777" w:rsidR="00C95867" w:rsidRPr="00C95867" w:rsidRDefault="00C95867" w:rsidP="00C95867">
      <w:pPr>
        <w:widowControl w:val="0"/>
        <w:shd w:val="clear" w:color="auto" w:fill="FFFFFF"/>
        <w:ind w:firstLine="540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На системной основе осуществлялось взаимодействие с федеральными органами исполнительной власти, органами исполнительной власти субъектов Российской Федерации и органами местного самоуправления при организации исполнения законодательства Российской Федерации о наркотических средствах, психотропных веществах и их прекурсорах, о противодействии их незаконному обороту, а так же в вопросах борьбы с коррупционными, радикальными и экстремистскими проявлениями. </w:t>
      </w:r>
    </w:p>
    <w:p w14:paraId="295CB475" w14:textId="77777777" w:rsidR="00C95867" w:rsidRPr="00C95867" w:rsidRDefault="00C95867" w:rsidP="00C95867">
      <w:pPr>
        <w:widowControl w:val="0"/>
        <w:shd w:val="clear" w:color="auto" w:fill="FFFFFF"/>
        <w:ind w:firstLine="720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Обеспечено информационное взаимодействие с администрацией Пристенского района при осложнении оперативной обстановки, возникновении кризисных и чрезвычайных ситуаций.     </w:t>
      </w:r>
    </w:p>
    <w:p w14:paraId="6483A3B9" w14:textId="77777777" w:rsidR="00C95867" w:rsidRPr="00C95867" w:rsidRDefault="00C95867" w:rsidP="00C95867">
      <w:pPr>
        <w:widowControl w:val="0"/>
        <w:shd w:val="clear" w:color="auto" w:fill="FFFFFF"/>
        <w:ind w:firstLine="720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Совместно с взаимодействующими органами Пристенского района </w:t>
      </w:r>
      <w:r w:rsidRPr="00C95867">
        <w:rPr>
          <w:spacing w:val="-1"/>
          <w:lang w:eastAsia="zh-CN"/>
        </w:rPr>
        <w:t xml:space="preserve">обеспечено упреждающее </w:t>
      </w:r>
      <w:r w:rsidRPr="00C95867">
        <w:rPr>
          <w:lang w:eastAsia="zh-CN"/>
        </w:rPr>
        <w:t>реагирование на возможные осложнения оперативной обстановки при проведении крупномасштабных публичных, спортивных и иных массовых мероприятий. Совершенствовалась деятельность по профилактике правонарушений участковыми уполномоченными полиции.</w:t>
      </w:r>
    </w:p>
    <w:p w14:paraId="292CEB64" w14:textId="77777777" w:rsidR="00C95867" w:rsidRPr="00C95867" w:rsidRDefault="00C95867" w:rsidP="00C95867">
      <w:pPr>
        <w:widowControl w:val="0"/>
        <w:shd w:val="clear" w:color="auto" w:fill="FFFFFF"/>
        <w:ind w:firstLine="720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>Продолжено решение задач, определенных Концепцией государственной миграционной политики Российской Федерации на 2019 - 2025 годы.</w:t>
      </w:r>
    </w:p>
    <w:p w14:paraId="3B4F267B" w14:textId="77777777" w:rsidR="00C95867" w:rsidRPr="00C95867" w:rsidRDefault="00C95867" w:rsidP="00C95867">
      <w:pPr>
        <w:widowControl w:val="0"/>
        <w:shd w:val="clear" w:color="auto" w:fill="FFFFFF"/>
        <w:ind w:firstLine="720"/>
        <w:jc w:val="both"/>
        <w:rPr>
          <w:sz w:val="20"/>
          <w:szCs w:val="20"/>
          <w:lang w:eastAsia="zh-CN"/>
        </w:rPr>
      </w:pPr>
      <w:r w:rsidRPr="00C95867">
        <w:rPr>
          <w:spacing w:val="-2"/>
          <w:lang w:eastAsia="zh-CN"/>
        </w:rPr>
        <w:t xml:space="preserve">Пристальное внимание уделено вопросу соблюдения требований к порядку </w:t>
      </w:r>
      <w:r w:rsidRPr="00C95867">
        <w:rPr>
          <w:spacing w:val="-1"/>
          <w:lang w:eastAsia="zh-CN"/>
        </w:rPr>
        <w:t>и условиям предоставления государственных услуг на территории Пристенского района Курской области.</w:t>
      </w:r>
    </w:p>
    <w:p w14:paraId="66841DA4" w14:textId="77777777" w:rsidR="00C95867" w:rsidRPr="00C95867" w:rsidRDefault="00C95867" w:rsidP="00C95867">
      <w:pPr>
        <w:widowControl w:val="0"/>
        <w:ind w:firstLine="720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В 2023 году состояние криминогенной обстановки на территории обслуживания </w:t>
      </w:r>
      <w:proofErr w:type="spellStart"/>
      <w:r w:rsidRPr="00C95867">
        <w:rPr>
          <w:lang w:eastAsia="zh-CN"/>
        </w:rPr>
        <w:t>Отд</w:t>
      </w:r>
      <w:proofErr w:type="spellEnd"/>
      <w:r w:rsidRPr="00C95867">
        <w:rPr>
          <w:lang w:eastAsia="zh-CN"/>
        </w:rPr>
        <w:t xml:space="preserve"> МВД России по Пристенскому району характеризуется снижением зарегистрированных преступлений на 12,0 % (с 167 до 147). Общая раскрываемость преступлений составила 77,2%, при среднеобластном показателе 57,4%. </w:t>
      </w:r>
    </w:p>
    <w:p w14:paraId="7571F810" w14:textId="77777777" w:rsidR="00C95867" w:rsidRPr="00C95867" w:rsidRDefault="00C95867" w:rsidP="00C95867">
      <w:pPr>
        <w:widowControl w:val="0"/>
        <w:ind w:left="29" w:firstLine="586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Основными видами регистрируемых преступлений на территории района остаются </w:t>
      </w:r>
      <w:proofErr w:type="gramStart"/>
      <w:r w:rsidRPr="00C95867">
        <w:rPr>
          <w:lang w:eastAsia="zh-CN"/>
        </w:rPr>
        <w:t>преступления</w:t>
      </w:r>
      <w:proofErr w:type="gramEnd"/>
      <w:r w:rsidRPr="00C95867">
        <w:rPr>
          <w:lang w:eastAsia="zh-CN"/>
        </w:rPr>
        <w:t xml:space="preserve"> совершаемые с использованием информационных технологий, доля которых составила 33,3% от общего количества зарегистрированных преступлений, а также преступлений связанных с </w:t>
      </w:r>
      <w:r w:rsidRPr="00C95867">
        <w:rPr>
          <w:lang w:eastAsia="zh-CN"/>
        </w:rPr>
        <w:lastRenderedPageBreak/>
        <w:t xml:space="preserve">хищением имущества 21,9%. </w:t>
      </w:r>
    </w:p>
    <w:p w14:paraId="304675B3" w14:textId="77777777" w:rsidR="00C95867" w:rsidRPr="00C95867" w:rsidRDefault="00C95867" w:rsidP="00C95867">
      <w:pPr>
        <w:widowControl w:val="0"/>
        <w:ind w:left="29" w:firstLine="586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За истекший год количество преступлений, совершенных с использованием информационных технологий, несмотря на принимаемые меры и проводимую профилактическую работу, возросло, с 24 до 49, ущерб составил 3 904 000 рублей, к уголовной ответственности привлечено 5 лиц. </w:t>
      </w:r>
    </w:p>
    <w:p w14:paraId="1A1E1F7C" w14:textId="77777777" w:rsidR="00C95867" w:rsidRPr="00C95867" w:rsidRDefault="00C95867" w:rsidP="00C95867">
      <w:pPr>
        <w:widowControl w:val="0"/>
        <w:spacing w:line="218" w:lineRule="auto"/>
        <w:ind w:firstLine="540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Для предотвращения данного вида преступлений проводится комплекс целевых мероприятий - размещение памяток, привлечение представителей районных СМИ, проведение разъяснительных бесед среди жителей района, в общественных местах размещено 3 баннера. </w:t>
      </w:r>
    </w:p>
    <w:p w14:paraId="10AA8827" w14:textId="77777777" w:rsidR="00C95867" w:rsidRPr="00C95867" w:rsidRDefault="00C95867" w:rsidP="00C95867">
      <w:pPr>
        <w:widowControl w:val="0"/>
        <w:shd w:val="clear" w:color="auto" w:fill="FFFFFF"/>
        <w:spacing w:line="218" w:lineRule="auto"/>
        <w:ind w:left="34" w:right="19" w:firstLine="677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Среди приоритетных направлений деятельности отдела важное место занимает борьба с преступлениями в сфере экономики. В рамках проведенных мероприятий выявлено 3 преступления экономической направленности, из которых 1 относится категории тяжких и особо тяжких преступлений. </w:t>
      </w:r>
    </w:p>
    <w:p w14:paraId="79360B2B" w14:textId="77777777" w:rsidR="00C95867" w:rsidRPr="00C95867" w:rsidRDefault="00C95867" w:rsidP="00C95867">
      <w:pPr>
        <w:widowControl w:val="0"/>
        <w:spacing w:line="218" w:lineRule="auto"/>
        <w:ind w:firstLine="540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  Отмечается</w:t>
      </w:r>
      <w:r w:rsidRPr="00C95867">
        <w:rPr>
          <w:bCs/>
          <w:color w:val="000000"/>
          <w:lang w:eastAsia="zh-CN"/>
        </w:rPr>
        <w:t xml:space="preserve"> эффективность работы по выявлению преступлений в сфере незаконного оборота наркотиков на</w:t>
      </w:r>
      <w:r w:rsidRPr="00C95867">
        <w:rPr>
          <w:b/>
          <w:bCs/>
          <w:color w:val="000000"/>
          <w:lang w:eastAsia="zh-CN"/>
        </w:rPr>
        <w:t xml:space="preserve"> +</w:t>
      </w:r>
      <w:r w:rsidRPr="00C95867">
        <w:rPr>
          <w:bCs/>
          <w:color w:val="000000"/>
          <w:lang w:eastAsia="zh-CN"/>
        </w:rPr>
        <w:t>20,0</w:t>
      </w:r>
      <w:r w:rsidRPr="00C95867">
        <w:rPr>
          <w:color w:val="000000"/>
          <w:lang w:eastAsia="zh-CN"/>
        </w:rPr>
        <w:t>% (с 5 до 6), при этом выявлено одно</w:t>
      </w:r>
      <w:r w:rsidRPr="00C95867">
        <w:rPr>
          <w:lang w:eastAsia="zh-CN"/>
        </w:rPr>
        <w:t xml:space="preserve"> тяжкое преступление данной категории.</w:t>
      </w:r>
    </w:p>
    <w:p w14:paraId="29576A02" w14:textId="77777777" w:rsidR="00C95867" w:rsidRPr="00C95867" w:rsidRDefault="00C95867" w:rsidP="00C95867">
      <w:pPr>
        <w:widowControl w:val="0"/>
        <w:shd w:val="clear" w:color="auto" w:fill="FFFFFF"/>
        <w:spacing w:before="5" w:line="312" w:lineRule="exact"/>
        <w:ind w:left="29" w:right="34" w:firstLine="677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На постоянной основе проводились мероприятия, направленные на профилактику фальшивомонетчества. Совместно с сотрудником профильного отдела </w:t>
      </w:r>
      <w:proofErr w:type="spellStart"/>
      <w:r w:rsidRPr="00C95867">
        <w:rPr>
          <w:spacing w:val="-1"/>
          <w:lang w:eastAsia="zh-CN"/>
        </w:rPr>
        <w:t>УЭБиПК</w:t>
      </w:r>
      <w:proofErr w:type="spellEnd"/>
      <w:r w:rsidRPr="00C95867">
        <w:rPr>
          <w:spacing w:val="-1"/>
          <w:lang w:eastAsia="zh-CN"/>
        </w:rPr>
        <w:t xml:space="preserve"> УМВД России по Курской области проведено 5 учебных сбытов в </w:t>
      </w:r>
      <w:r w:rsidRPr="00C95867">
        <w:rPr>
          <w:lang w:eastAsia="zh-CN"/>
        </w:rPr>
        <w:t xml:space="preserve">торговых павильонах п. Пристень. По результатам учебных сбытов </w:t>
      </w:r>
      <w:r w:rsidRPr="00C95867">
        <w:rPr>
          <w:spacing w:val="-1"/>
          <w:lang w:eastAsia="zh-CN"/>
        </w:rPr>
        <w:t xml:space="preserve">составлены акты и проведены дополнительные профилактические беседы, направленные на повышение грамотности сотрудников торговых точек при </w:t>
      </w:r>
      <w:r w:rsidRPr="00C95867">
        <w:rPr>
          <w:lang w:eastAsia="zh-CN"/>
        </w:rPr>
        <w:t>распознании фальшивой купюры.</w:t>
      </w:r>
    </w:p>
    <w:p w14:paraId="198A8C18" w14:textId="77777777" w:rsidR="00C95867" w:rsidRPr="00C95867" w:rsidRDefault="00C95867" w:rsidP="00C95867">
      <w:pPr>
        <w:widowControl w:val="0"/>
        <w:shd w:val="clear" w:color="auto" w:fill="FFFFFF"/>
        <w:ind w:left="11" w:firstLine="710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Проведено </w:t>
      </w:r>
      <w:proofErr w:type="gramStart"/>
      <w:r w:rsidRPr="00C95867">
        <w:rPr>
          <w:lang w:eastAsia="zh-CN"/>
        </w:rPr>
        <w:t>19 мероприятий</w:t>
      </w:r>
      <w:proofErr w:type="gramEnd"/>
      <w:r w:rsidRPr="00C95867">
        <w:rPr>
          <w:lang w:eastAsia="zh-CN"/>
        </w:rPr>
        <w:t xml:space="preserve"> направленных на выявление и пресечение фактов незаконной реализации алкогольной продукции. Отдельное внимание уделялось на выявление фактов повторной реализации алкогольной продукции, лицами, которые уже были привлечены к административной ответственности за незаконную реализацию алкогольной </w:t>
      </w:r>
      <w:r w:rsidRPr="00C95867">
        <w:rPr>
          <w:spacing w:val="-1"/>
          <w:lang w:eastAsia="zh-CN"/>
        </w:rPr>
        <w:t xml:space="preserve">продукции. Выявлен факт повторной незаконной реализации алкогольной </w:t>
      </w:r>
      <w:r w:rsidRPr="00C95867">
        <w:rPr>
          <w:spacing w:val="-2"/>
          <w:lang w:eastAsia="zh-CN"/>
        </w:rPr>
        <w:t xml:space="preserve">продукции, возбуждено уголовное дело </w:t>
      </w:r>
      <w:r w:rsidRPr="00C95867">
        <w:rPr>
          <w:lang w:eastAsia="zh-CN"/>
        </w:rPr>
        <w:t xml:space="preserve">по ст. 171.4 УК РФ. В апреле 2023 года уголовное дело направлено в суд. </w:t>
      </w:r>
    </w:p>
    <w:p w14:paraId="732D457D" w14:textId="77777777" w:rsidR="00C95867" w:rsidRPr="00C95867" w:rsidRDefault="00C95867" w:rsidP="00C95867">
      <w:pPr>
        <w:widowControl w:val="0"/>
        <w:ind w:firstLine="720"/>
        <w:jc w:val="both"/>
        <w:rPr>
          <w:rFonts w:eastAsia="MS Mincho"/>
          <w:lang w:eastAsia="ja-JP"/>
        </w:rPr>
      </w:pPr>
      <w:r w:rsidRPr="00C95867">
        <w:rPr>
          <w:rFonts w:eastAsia="MS Mincho"/>
          <w:lang w:eastAsia="ja-JP"/>
        </w:rPr>
        <w:t xml:space="preserve">На территории обслуживания </w:t>
      </w:r>
      <w:proofErr w:type="spellStart"/>
      <w:r w:rsidRPr="00C95867">
        <w:rPr>
          <w:rFonts w:eastAsia="MS Mincho"/>
          <w:lang w:eastAsia="ja-JP"/>
        </w:rPr>
        <w:t>Отд</w:t>
      </w:r>
      <w:proofErr w:type="spellEnd"/>
      <w:r w:rsidRPr="00C95867">
        <w:rPr>
          <w:rFonts w:eastAsia="MS Mincho"/>
          <w:lang w:eastAsia="ja-JP"/>
        </w:rPr>
        <w:t xml:space="preserve"> МВД России по Пристенскому району совершенно 3 преступления несовершеннолетними, одно из которых связано с незаконным оборотом наркотических средств, совершённое на территории «Пристенского сельского совета», а также угон транспортного средства и преступление в сфере незаконного оборота огнестрельного оружия.</w:t>
      </w:r>
    </w:p>
    <w:p w14:paraId="2ACFC545" w14:textId="77777777" w:rsidR="00C95867" w:rsidRPr="00C95867" w:rsidRDefault="00C95867" w:rsidP="00C95867">
      <w:pPr>
        <w:widowControl w:val="0"/>
        <w:ind w:firstLine="708"/>
        <w:jc w:val="both"/>
        <w:rPr>
          <w:sz w:val="20"/>
          <w:szCs w:val="20"/>
          <w:lang w:eastAsia="zh-CN"/>
        </w:rPr>
      </w:pPr>
      <w:r w:rsidRPr="00C95867">
        <w:rPr>
          <w:rFonts w:eastAsia="MS Mincho"/>
          <w:lang w:eastAsia="ja-JP"/>
        </w:rPr>
        <w:t xml:space="preserve">В целях нейтрализации криминогенных процессов в подростковой среде проводились профилактические мероприятия, направленные на выявление подростков, склонных к противоправным действиям. Оказании им социально-реабилитационной помощи. </w:t>
      </w:r>
    </w:p>
    <w:p w14:paraId="7FCFC174" w14:textId="77777777" w:rsidR="00C95867" w:rsidRPr="00C95867" w:rsidRDefault="00C95867" w:rsidP="00C95867">
      <w:pPr>
        <w:widowControl w:val="0"/>
        <w:ind w:firstLine="708"/>
        <w:jc w:val="both"/>
        <w:rPr>
          <w:sz w:val="20"/>
          <w:szCs w:val="20"/>
          <w:lang w:eastAsia="zh-CN"/>
        </w:rPr>
      </w:pPr>
      <w:r w:rsidRPr="00C95867">
        <w:rPr>
          <w:rFonts w:eastAsia="MS Mincho"/>
          <w:lang w:eastAsia="ja-JP"/>
        </w:rPr>
        <w:t xml:space="preserve">На учёте в ПДН состоит 18 несовершеннолетних, 40 родителей. </w:t>
      </w:r>
    </w:p>
    <w:p w14:paraId="603D73BA" w14:textId="77777777" w:rsidR="00C95867" w:rsidRPr="00C95867" w:rsidRDefault="00C95867" w:rsidP="00C95867">
      <w:pPr>
        <w:widowControl w:val="0"/>
        <w:ind w:firstLine="720"/>
        <w:jc w:val="both"/>
        <w:rPr>
          <w:sz w:val="20"/>
          <w:szCs w:val="20"/>
          <w:lang w:eastAsia="zh-CN"/>
        </w:rPr>
      </w:pPr>
      <w:r w:rsidRPr="00C95867">
        <w:rPr>
          <w:rFonts w:eastAsia="MS Mincho"/>
          <w:lang w:eastAsia="ja-JP"/>
        </w:rPr>
        <w:t>В учебных заведениях, расположенных на территории обслуживания, проведено 50 лекций и бесед, по предупреждению правонарушений несовершеннолетних, профилактике алкоголизма, наркомании в молодёжной среде.</w:t>
      </w:r>
    </w:p>
    <w:p w14:paraId="308D98B0" w14:textId="77777777" w:rsidR="00C95867" w:rsidRPr="00C95867" w:rsidRDefault="00C95867" w:rsidP="00C95867">
      <w:pPr>
        <w:widowControl w:val="0"/>
        <w:ind w:firstLine="708"/>
        <w:jc w:val="both"/>
        <w:rPr>
          <w:sz w:val="20"/>
          <w:szCs w:val="20"/>
          <w:lang w:eastAsia="zh-CN"/>
        </w:rPr>
      </w:pPr>
      <w:r w:rsidRPr="00C95867">
        <w:rPr>
          <w:rFonts w:eastAsia="MS Mincho"/>
          <w:lang w:eastAsia="ja-JP"/>
        </w:rPr>
        <w:t xml:space="preserve">Сотрудниками ПДН совместно с представителями органов системы </w:t>
      </w:r>
      <w:r w:rsidRPr="00C95867">
        <w:rPr>
          <w:rFonts w:eastAsia="MS Mincho"/>
          <w:lang w:eastAsia="ja-JP"/>
        </w:rPr>
        <w:lastRenderedPageBreak/>
        <w:t>профилактики безнадзорности и правонарушений несовершеннолетних, проведено 56 рейдовых мероприятия в вечернее время в местах массового пребывания молодежи.</w:t>
      </w:r>
    </w:p>
    <w:p w14:paraId="432763EA" w14:textId="77777777" w:rsidR="00C95867" w:rsidRPr="00C95867" w:rsidRDefault="00C95867" w:rsidP="00C95867">
      <w:pPr>
        <w:widowControl w:val="0"/>
        <w:ind w:firstLine="708"/>
        <w:jc w:val="both"/>
        <w:rPr>
          <w:rFonts w:ascii="Courier New" w:hAnsi="Courier New" w:cs="Courier New"/>
          <w:color w:val="000000"/>
          <w:sz w:val="24"/>
          <w:szCs w:val="24"/>
          <w:lang w:eastAsia="zh-CN"/>
        </w:rPr>
      </w:pPr>
      <w:r w:rsidRPr="00C95867">
        <w:rPr>
          <w:color w:val="000000"/>
          <w:lang w:eastAsia="ja-JP"/>
        </w:rPr>
        <w:t xml:space="preserve">В отношении родителей составлено 213 протоколов об административных правонарушениях. </w:t>
      </w:r>
    </w:p>
    <w:p w14:paraId="5930E8E4" w14:textId="77777777" w:rsidR="00C95867" w:rsidRPr="00C95867" w:rsidRDefault="00C95867" w:rsidP="00C95867">
      <w:pPr>
        <w:widowControl w:val="0"/>
        <w:jc w:val="both"/>
        <w:rPr>
          <w:rFonts w:ascii="Courier New" w:hAnsi="Courier New" w:cs="Courier New"/>
          <w:color w:val="000000"/>
          <w:sz w:val="24"/>
          <w:szCs w:val="24"/>
          <w:lang w:eastAsia="zh-CN"/>
        </w:rPr>
      </w:pPr>
      <w:r w:rsidRPr="00C95867">
        <w:rPr>
          <w:color w:val="000000"/>
          <w:lang w:eastAsia="zh-CN"/>
        </w:rPr>
        <w:tab/>
        <w:t xml:space="preserve">В ЦВСНП помещено 3 несовершеннолетних (АППГ -0). </w:t>
      </w:r>
    </w:p>
    <w:p w14:paraId="44634759" w14:textId="77777777" w:rsidR="00C95867" w:rsidRPr="00C95867" w:rsidRDefault="00C95867" w:rsidP="00C95867">
      <w:pPr>
        <w:widowControl w:val="0"/>
        <w:shd w:val="clear" w:color="auto" w:fill="FFFFFF"/>
        <w:spacing w:line="218" w:lineRule="auto"/>
        <w:ind w:left="29" w:right="5" w:firstLine="682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В целях стабилизации оперативной обстановки, повышения уровня </w:t>
      </w:r>
      <w:r w:rsidRPr="00C95867">
        <w:rPr>
          <w:spacing w:val="-3"/>
          <w:lang w:eastAsia="zh-CN"/>
        </w:rPr>
        <w:t xml:space="preserve">выявления, пресечения и раскрываемости преступлений, в том числе уличных преступности, проведено </w:t>
      </w:r>
      <w:r w:rsidRPr="00C95867">
        <w:rPr>
          <w:spacing w:val="-2"/>
          <w:lang w:eastAsia="zh-CN"/>
        </w:rPr>
        <w:t xml:space="preserve">12 оперативно - профилактических мероприятий в вечернее и ночное время, в </w:t>
      </w:r>
      <w:r w:rsidRPr="00C95867">
        <w:rPr>
          <w:lang w:eastAsia="zh-CN"/>
        </w:rPr>
        <w:t xml:space="preserve">выходные и праздничные дни по выявлению и пресечению </w:t>
      </w:r>
      <w:r w:rsidRPr="00C95867">
        <w:rPr>
          <w:spacing w:val="-4"/>
          <w:lang w:eastAsia="zh-CN"/>
        </w:rPr>
        <w:t xml:space="preserve">преступлений и направленные на профилактику преступлений. </w:t>
      </w:r>
      <w:r w:rsidRPr="00C95867">
        <w:rPr>
          <w:lang w:eastAsia="zh-CN"/>
        </w:rPr>
        <w:t xml:space="preserve">Работа по профилактике преступлений данного </w:t>
      </w:r>
      <w:r w:rsidRPr="00C95867">
        <w:rPr>
          <w:spacing w:val="-3"/>
          <w:lang w:eastAsia="zh-CN"/>
        </w:rPr>
        <w:t>вида проводится и в рамках ОПМ «Единый День профилактики»</w:t>
      </w:r>
      <w:r w:rsidRPr="00C95867">
        <w:rPr>
          <w:sz w:val="20"/>
          <w:szCs w:val="20"/>
          <w:lang w:eastAsia="zh-CN"/>
        </w:rPr>
        <w:t>.</w:t>
      </w:r>
    </w:p>
    <w:p w14:paraId="2FB4F6FA" w14:textId="77777777" w:rsidR="00C95867" w:rsidRPr="00C95867" w:rsidRDefault="00C95867" w:rsidP="00C95867">
      <w:pPr>
        <w:widowControl w:val="0"/>
        <w:shd w:val="clear" w:color="auto" w:fill="FFFFFF"/>
        <w:spacing w:line="218" w:lineRule="auto"/>
        <w:ind w:left="29" w:right="5" w:firstLine="682"/>
        <w:jc w:val="both"/>
        <w:rPr>
          <w:color w:val="000000"/>
          <w:lang w:eastAsia="zh-CN"/>
        </w:rPr>
      </w:pPr>
      <w:r w:rsidRPr="00C95867">
        <w:rPr>
          <w:color w:val="000000"/>
          <w:highlight w:val="white"/>
          <w:lang w:eastAsia="zh-CN"/>
        </w:rPr>
        <w:t xml:space="preserve">Всего </w:t>
      </w:r>
      <w:r w:rsidRPr="00C95867">
        <w:rPr>
          <w:rFonts w:eastAsia="Calibri"/>
          <w:color w:val="000000"/>
          <w:highlight w:val="white"/>
          <w:lang w:eastAsia="zh-CN"/>
        </w:rPr>
        <w:t>за 2023 год</w:t>
      </w:r>
      <w:r w:rsidRPr="00C95867">
        <w:rPr>
          <w:color w:val="000000"/>
          <w:highlight w:val="white"/>
          <w:lang w:eastAsia="zh-CN"/>
        </w:rPr>
        <w:t xml:space="preserve"> задокументировано </w:t>
      </w:r>
      <w:r w:rsidRPr="00C95867">
        <w:rPr>
          <w:rFonts w:eastAsia="Calibri"/>
          <w:color w:val="000000"/>
          <w:highlight w:val="white"/>
          <w:lang w:eastAsia="zh-CN"/>
        </w:rPr>
        <w:t xml:space="preserve">631 </w:t>
      </w:r>
      <w:r w:rsidRPr="00C95867">
        <w:rPr>
          <w:color w:val="000000"/>
          <w:highlight w:val="white"/>
          <w:lang w:eastAsia="zh-CN"/>
        </w:rPr>
        <w:t xml:space="preserve">административное правонарушение (АППГ- </w:t>
      </w:r>
      <w:r w:rsidRPr="00C95867">
        <w:rPr>
          <w:rFonts w:eastAsia="Calibri"/>
          <w:color w:val="000000"/>
          <w:highlight w:val="white"/>
          <w:lang w:eastAsia="zh-CN"/>
        </w:rPr>
        <w:t>617</w:t>
      </w:r>
      <w:r w:rsidRPr="00C95867">
        <w:rPr>
          <w:color w:val="000000"/>
          <w:highlight w:val="white"/>
          <w:lang w:eastAsia="zh-CN"/>
        </w:rPr>
        <w:t>).</w:t>
      </w:r>
      <w:r w:rsidRPr="00C95867">
        <w:rPr>
          <w:color w:val="000000"/>
          <w:lang w:eastAsia="zh-CN"/>
        </w:rPr>
        <w:t xml:space="preserve"> </w:t>
      </w:r>
    </w:p>
    <w:p w14:paraId="4C739FE6" w14:textId="77777777" w:rsidR="00C95867" w:rsidRPr="00C95867" w:rsidRDefault="00C95867" w:rsidP="00C95867">
      <w:pPr>
        <w:widowControl w:val="0"/>
        <w:shd w:val="clear" w:color="auto" w:fill="FFFFFF"/>
        <w:spacing w:line="218" w:lineRule="auto"/>
        <w:ind w:left="29" w:right="5" w:firstLine="538"/>
        <w:jc w:val="both"/>
        <w:rPr>
          <w:lang w:eastAsia="zh-CN"/>
        </w:rPr>
      </w:pPr>
      <w:r w:rsidRPr="00C95867">
        <w:rPr>
          <w:lang w:eastAsia="zh-CN"/>
        </w:rPr>
        <w:t>За 12 месяцев 2023 года сотрудниками Отделения выявлено 12 административных правонарушений в сфере незаконного оборота наркотических средств, по ст. 6.8 КоАП РФ (Незаконный приобретение, хранение, перевозка наркотические средства или психотропные вещества) – 2, по ст. 6.9 КоАП РФ (Потребление наркотических средств назначения врача) – 9, по ст. 6.9.1 КоАП РФ (Уклонение от прохождения лечения от наркомании в связи с потреблением наркотических средств) – 1.</w:t>
      </w:r>
    </w:p>
    <w:p w14:paraId="0ACA148C" w14:textId="77777777" w:rsidR="00C95867" w:rsidRPr="00C95867" w:rsidRDefault="00C95867" w:rsidP="00C95867">
      <w:pPr>
        <w:widowControl w:val="0"/>
        <w:suppressAutoHyphens w:val="0"/>
        <w:autoSpaceDE w:val="0"/>
        <w:autoSpaceDN w:val="0"/>
        <w:ind w:firstLine="540"/>
        <w:jc w:val="both"/>
        <w:outlineLvl w:val="2"/>
        <w:rPr>
          <w:lang w:eastAsia="ru-RU"/>
        </w:rPr>
      </w:pPr>
      <w:r w:rsidRPr="00C95867">
        <w:rPr>
          <w:lang w:eastAsia="ru-RU"/>
        </w:rPr>
        <w:t xml:space="preserve">Указанные административные правонарушения были выявлены в следующих населенных пунктах: п. Пристень - 5, с. Ильинка – 3, с. </w:t>
      </w:r>
      <w:proofErr w:type="spellStart"/>
      <w:r w:rsidRPr="00C95867">
        <w:rPr>
          <w:lang w:eastAsia="ru-RU"/>
        </w:rPr>
        <w:t>Черновец</w:t>
      </w:r>
      <w:proofErr w:type="spellEnd"/>
      <w:r w:rsidRPr="00C95867">
        <w:rPr>
          <w:lang w:eastAsia="ru-RU"/>
        </w:rPr>
        <w:t xml:space="preserve"> – 2, д. Прилепы – 1.</w:t>
      </w:r>
    </w:p>
    <w:p w14:paraId="0582F81C" w14:textId="77777777" w:rsidR="00C95867" w:rsidRPr="00C95867" w:rsidRDefault="00C95867" w:rsidP="00C95867">
      <w:pPr>
        <w:widowControl w:val="0"/>
        <w:ind w:firstLine="709"/>
        <w:jc w:val="both"/>
        <w:rPr>
          <w:sz w:val="20"/>
          <w:szCs w:val="20"/>
          <w:lang w:eastAsia="zh-CN"/>
        </w:rPr>
      </w:pPr>
      <w:r w:rsidRPr="00C95867">
        <w:rPr>
          <w:highlight w:val="white"/>
          <w:lang w:eastAsia="zh-CN"/>
        </w:rPr>
        <w:t xml:space="preserve">Выявлено и задокументировано по ст. 6.1.1 КоАП РФ </w:t>
      </w:r>
      <w:r w:rsidRPr="00C95867">
        <w:rPr>
          <w:sz w:val="24"/>
          <w:szCs w:val="24"/>
          <w:highlight w:val="white"/>
          <w:lang w:eastAsia="zh-CN"/>
        </w:rPr>
        <w:t>(</w:t>
      </w:r>
      <w:r w:rsidRPr="00C95867">
        <w:rPr>
          <w:highlight w:val="white"/>
          <w:lang w:eastAsia="zh-CN"/>
        </w:rPr>
        <w:t>побои</w:t>
      </w:r>
      <w:r w:rsidRPr="00C95867">
        <w:rPr>
          <w:sz w:val="24"/>
          <w:szCs w:val="24"/>
          <w:highlight w:val="white"/>
          <w:lang w:eastAsia="zh-CN"/>
        </w:rPr>
        <w:t>)</w:t>
      </w:r>
      <w:r w:rsidRPr="00C95867">
        <w:rPr>
          <w:highlight w:val="white"/>
          <w:lang w:eastAsia="zh-CN"/>
        </w:rPr>
        <w:t xml:space="preserve"> - </w:t>
      </w:r>
      <w:r w:rsidRPr="00C95867">
        <w:rPr>
          <w:color w:val="000000"/>
          <w:highlight w:val="white"/>
          <w:lang w:eastAsia="zh-CN"/>
        </w:rPr>
        <w:t>46</w:t>
      </w:r>
      <w:r w:rsidRPr="00C95867">
        <w:rPr>
          <w:highlight w:val="white"/>
          <w:lang w:eastAsia="zh-CN"/>
        </w:rPr>
        <w:t xml:space="preserve"> правонарушений (АППГ- </w:t>
      </w:r>
      <w:r w:rsidRPr="00C95867">
        <w:rPr>
          <w:color w:val="000000"/>
          <w:highlight w:val="white"/>
          <w:lang w:eastAsia="zh-CN"/>
        </w:rPr>
        <w:t>44</w:t>
      </w:r>
      <w:r w:rsidRPr="00C95867">
        <w:rPr>
          <w:highlight w:val="white"/>
          <w:lang w:eastAsia="zh-CN"/>
        </w:rPr>
        <w:t>).</w:t>
      </w:r>
    </w:p>
    <w:p w14:paraId="0C74F4F6" w14:textId="77777777" w:rsidR="00C95867" w:rsidRPr="00C95867" w:rsidRDefault="00C95867" w:rsidP="00C95867">
      <w:pPr>
        <w:widowControl w:val="0"/>
        <w:ind w:firstLine="709"/>
        <w:jc w:val="both"/>
        <w:rPr>
          <w:sz w:val="20"/>
          <w:szCs w:val="20"/>
          <w:lang w:eastAsia="zh-CN"/>
        </w:rPr>
      </w:pPr>
      <w:r w:rsidRPr="00C95867">
        <w:t xml:space="preserve">В отчетном периоде 2023 года на территории обслуживания </w:t>
      </w:r>
      <w:proofErr w:type="spellStart"/>
      <w:r w:rsidRPr="00C95867">
        <w:t>Отд</w:t>
      </w:r>
      <w:proofErr w:type="spellEnd"/>
      <w:r w:rsidRPr="00C95867">
        <w:t xml:space="preserve"> МВД России по Пристенскому району количество</w:t>
      </w:r>
      <w:r w:rsidRPr="00C95867">
        <w:rPr>
          <w:spacing w:val="-1"/>
        </w:rPr>
        <w:t xml:space="preserve"> дорожно-транспортных происшествий, в которых погибли и пострадали люди снизилось с 8 до 7, вместе с тем произошло снижение погибших в ДТП с 2 до 1.</w:t>
      </w:r>
    </w:p>
    <w:p w14:paraId="7DE629FA" w14:textId="77777777" w:rsidR="00C95867" w:rsidRPr="00C95867" w:rsidRDefault="00C95867" w:rsidP="00C95867">
      <w:pPr>
        <w:widowControl w:val="0"/>
        <w:shd w:val="clear" w:color="auto" w:fill="FFFFFF"/>
        <w:spacing w:before="5"/>
        <w:ind w:right="24"/>
        <w:jc w:val="both"/>
        <w:rPr>
          <w:lang w:eastAsia="zh-CN"/>
        </w:rPr>
      </w:pPr>
      <w:r w:rsidRPr="00C95867">
        <w:t xml:space="preserve">     </w:t>
      </w:r>
      <w:r w:rsidRPr="00C95867">
        <w:tab/>
        <w:t>За отчетный период на территории обслуживания произошло одно ДТП, в котором 1 ребенок получил телесные повреждения, в результате ДТП ребенку был причинен легкий вред здоровью).</w:t>
      </w:r>
    </w:p>
    <w:p w14:paraId="01E546E6" w14:textId="77777777" w:rsidR="00C95867" w:rsidRPr="00C95867" w:rsidRDefault="00C95867" w:rsidP="00C95867">
      <w:pPr>
        <w:widowControl w:val="0"/>
        <w:shd w:val="clear" w:color="auto" w:fill="FFFFFF"/>
        <w:spacing w:before="10"/>
        <w:ind w:left="14" w:right="14" w:firstLine="696"/>
        <w:jc w:val="both"/>
        <w:rPr>
          <w:sz w:val="20"/>
          <w:szCs w:val="20"/>
          <w:lang w:eastAsia="zh-CN"/>
        </w:rPr>
      </w:pPr>
      <w:r w:rsidRPr="00C95867">
        <w:t>Из анализа причин совершения ДТП наибольшее количество ДТП произошло по причинам несоответствия скорости конкретным дорожным условиям -5.</w:t>
      </w:r>
    </w:p>
    <w:p w14:paraId="53DD8865" w14:textId="77777777" w:rsidR="00C95867" w:rsidRPr="00C95867" w:rsidRDefault="00C95867" w:rsidP="00C95867">
      <w:pPr>
        <w:widowControl w:val="0"/>
        <w:tabs>
          <w:tab w:val="left" w:pos="3450"/>
        </w:tabs>
        <w:jc w:val="both"/>
        <w:rPr>
          <w:sz w:val="20"/>
          <w:szCs w:val="20"/>
          <w:lang w:eastAsia="zh-CN"/>
        </w:rPr>
      </w:pPr>
      <w:r w:rsidRPr="00C95867">
        <w:t xml:space="preserve">        По итогам 12 месяцев 2023 года сотрудниками </w:t>
      </w:r>
      <w:proofErr w:type="spellStart"/>
      <w:r w:rsidRPr="00C95867">
        <w:t>Отд</w:t>
      </w:r>
      <w:proofErr w:type="spellEnd"/>
      <w:r w:rsidRPr="00C95867">
        <w:t xml:space="preserve"> МВД России по Пристенскому району проведено 42 рейдовых мероприятия, в результате которых выявлено 43 водителя находящихся в состоянии алкогольного опьянения, из которых 7 водителей повторно подпадают под действие ст. 264 УК РФ.</w:t>
      </w:r>
    </w:p>
    <w:p w14:paraId="74C6764A" w14:textId="77777777" w:rsidR="00C95867" w:rsidRPr="00C95867" w:rsidRDefault="00C95867" w:rsidP="00C95867">
      <w:pPr>
        <w:widowControl w:val="0"/>
        <w:ind w:firstLine="600"/>
        <w:jc w:val="both"/>
      </w:pPr>
      <w:r w:rsidRPr="00C95867">
        <w:t xml:space="preserve">В целях предупреждения дорожно- транспортных происшествий с участием пешеходов, особое внимание уделяется проведению мероприятий направленных на пресечение нарушений пешеходами. В рамках проведения данных мероприятий к административной ответственности по ст.12.29 ч.1 </w:t>
      </w:r>
      <w:r w:rsidRPr="00C95867">
        <w:lastRenderedPageBreak/>
        <w:t>КоАП РФ привлечено 188 лиц.</w:t>
      </w:r>
    </w:p>
    <w:p w14:paraId="7CB4DF6D" w14:textId="77777777" w:rsidR="00C95867" w:rsidRPr="00C95867" w:rsidRDefault="00C95867" w:rsidP="00C95867">
      <w:pPr>
        <w:widowControl w:val="0"/>
        <w:ind w:firstLine="600"/>
        <w:jc w:val="both"/>
        <w:rPr>
          <w:sz w:val="20"/>
          <w:szCs w:val="20"/>
          <w:lang w:eastAsia="zh-CN"/>
        </w:rPr>
      </w:pPr>
      <w:r w:rsidRPr="00C95867">
        <w:t xml:space="preserve"> Сотрудниками Отделения проводятся </w:t>
      </w:r>
      <w:proofErr w:type="gramStart"/>
      <w:r w:rsidRPr="00C95867">
        <w:t>мероприятия</w:t>
      </w:r>
      <w:proofErr w:type="gramEnd"/>
      <w:r w:rsidRPr="00C95867">
        <w:t xml:space="preserve"> направленные на профилактику детского дорожно-транспортного травматизма, в том числе осуществление контроля за перевозкой детей без специальных удерживающих устройств. В 2023 году к административной ответственности по ст.12.23 ч.3 КоАП РФ (за перевозку детей без детских удерживающий устройств) привлечено 21 лицо.</w:t>
      </w:r>
    </w:p>
    <w:p w14:paraId="41EC6430" w14:textId="77777777" w:rsidR="00C95867" w:rsidRPr="00C95867" w:rsidRDefault="00C95867" w:rsidP="00C95867">
      <w:pPr>
        <w:widowControl w:val="0"/>
        <w:ind w:firstLine="709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>В рамках надзорной деятельности сотрудниками Отделения лицам, ответственным за эксплуатационное состояние улично-дорожной сети и технических средств организации дорожного движения, выдано 35 предостережений на устранение выявленных недостатков. Также в рамках контрольно-надзорных мероприятий проведена 1 внеплановая проверка, по результате которой выдано 1 предписание на устранение выявленных недостатков. Составлено 2 административных материала по ст.12.34 КоАП РФ отношении юридического лица.</w:t>
      </w:r>
    </w:p>
    <w:p w14:paraId="24CC6E90" w14:textId="77777777" w:rsidR="00C95867" w:rsidRPr="00C95867" w:rsidRDefault="00C95867" w:rsidP="00C95867">
      <w:pPr>
        <w:widowControl w:val="0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         С начала года на миграционный учет на территории обслуживания </w:t>
      </w:r>
      <w:proofErr w:type="spellStart"/>
      <w:r w:rsidRPr="00C95867">
        <w:rPr>
          <w:lang w:eastAsia="zh-CN"/>
        </w:rPr>
        <w:t>Отд</w:t>
      </w:r>
      <w:proofErr w:type="spellEnd"/>
      <w:r w:rsidRPr="00C95867">
        <w:rPr>
          <w:lang w:eastAsia="zh-CN"/>
        </w:rPr>
        <w:t xml:space="preserve"> МВД России по Пристенскому району поставлено 378 иностранных </w:t>
      </w:r>
      <w:proofErr w:type="gramStart"/>
      <w:r w:rsidRPr="00C95867">
        <w:rPr>
          <w:lang w:eastAsia="zh-CN"/>
        </w:rPr>
        <w:t>граждан,  из</w:t>
      </w:r>
      <w:proofErr w:type="gramEnd"/>
      <w:r w:rsidRPr="00C95867">
        <w:rPr>
          <w:lang w:eastAsia="zh-CN"/>
        </w:rPr>
        <w:t xml:space="preserve"> числа которых граждане Азербайджана, Армении, </w:t>
      </w:r>
      <w:proofErr w:type="spellStart"/>
      <w:r w:rsidRPr="00C95867">
        <w:rPr>
          <w:lang w:eastAsia="zh-CN"/>
        </w:rPr>
        <w:t>Беларусии</w:t>
      </w:r>
      <w:proofErr w:type="spellEnd"/>
      <w:r w:rsidRPr="00C95867">
        <w:rPr>
          <w:lang w:eastAsia="zh-CN"/>
        </w:rPr>
        <w:t xml:space="preserve">, Грузии, Казахстана, Киргизии, Литвы, Молдовы, Таджикистана, Турции, Узбекистана, Украины. </w:t>
      </w:r>
    </w:p>
    <w:p w14:paraId="51BA5E15" w14:textId="77777777" w:rsidR="00C95867" w:rsidRPr="00C95867" w:rsidRDefault="00C95867" w:rsidP="00C95867">
      <w:pPr>
        <w:widowControl w:val="0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ab/>
        <w:t xml:space="preserve">Принято заявлений и восстановлено в гражданстве Российской Федерации - </w:t>
      </w:r>
      <w:proofErr w:type="gramStart"/>
      <w:r w:rsidRPr="00C95867">
        <w:rPr>
          <w:lang w:eastAsia="zh-CN"/>
        </w:rPr>
        <w:t>59  гражданин</w:t>
      </w:r>
      <w:proofErr w:type="gramEnd"/>
      <w:r w:rsidRPr="00C95867">
        <w:rPr>
          <w:lang w:eastAsia="zh-CN"/>
        </w:rPr>
        <w:t xml:space="preserve">, проживающих на территории района. В общем порядке гражданство РФ не получали. Удостоверено гражданство детям -217. </w:t>
      </w:r>
    </w:p>
    <w:p w14:paraId="75B82850" w14:textId="77777777" w:rsidR="00C95867" w:rsidRPr="00C95867" w:rsidRDefault="00C95867" w:rsidP="00C95867">
      <w:pPr>
        <w:widowControl w:val="0"/>
        <w:tabs>
          <w:tab w:val="left" w:pos="993"/>
        </w:tabs>
        <w:jc w:val="both"/>
        <w:rPr>
          <w:sz w:val="20"/>
          <w:szCs w:val="20"/>
          <w:lang w:eastAsia="zh-CN"/>
        </w:rPr>
      </w:pPr>
      <w:r w:rsidRPr="00C95867">
        <w:rPr>
          <w:b/>
          <w:lang w:eastAsia="zh-CN"/>
        </w:rPr>
        <w:t xml:space="preserve">          </w:t>
      </w:r>
      <w:r w:rsidRPr="00C95867">
        <w:rPr>
          <w:lang w:eastAsia="zh-CN"/>
        </w:rPr>
        <w:t>С начала 2023 года на миграционный учет поставлено 133 гражданина Украины. Пунктов временного размещения иностранных граждан на территории Пристенского района- не имеется.</w:t>
      </w:r>
    </w:p>
    <w:p w14:paraId="34EF795A" w14:textId="77777777" w:rsidR="00C95867" w:rsidRPr="00C95867" w:rsidRDefault="00C95867" w:rsidP="00C95867">
      <w:pPr>
        <w:widowControl w:val="0"/>
        <w:tabs>
          <w:tab w:val="left" w:pos="993"/>
        </w:tabs>
        <w:jc w:val="both"/>
        <w:rPr>
          <w:sz w:val="20"/>
          <w:szCs w:val="20"/>
          <w:lang w:eastAsia="zh-CN"/>
        </w:rPr>
      </w:pPr>
      <w:r w:rsidRPr="00C95867">
        <w:rPr>
          <w:sz w:val="20"/>
          <w:szCs w:val="20"/>
          <w:lang w:eastAsia="zh-CN"/>
        </w:rPr>
        <w:t xml:space="preserve">              </w:t>
      </w:r>
      <w:r w:rsidRPr="00C95867">
        <w:rPr>
          <w:lang w:eastAsia="zh-CN"/>
        </w:rPr>
        <w:t xml:space="preserve">На 01.01.2024г. время на территории района находятся 3 человека осуществляющие трудовую деятельность по патенту. </w:t>
      </w:r>
    </w:p>
    <w:p w14:paraId="620F47F0" w14:textId="77777777" w:rsidR="00C95867" w:rsidRPr="00C95867" w:rsidRDefault="00C95867" w:rsidP="00C95867">
      <w:pPr>
        <w:widowControl w:val="0"/>
        <w:ind w:firstLine="567"/>
        <w:jc w:val="both"/>
        <w:rPr>
          <w:lang w:eastAsia="zh-CN"/>
        </w:rPr>
      </w:pPr>
      <w:r w:rsidRPr="00C95867">
        <w:rPr>
          <w:lang w:eastAsia="zh-CN"/>
        </w:rPr>
        <w:t xml:space="preserve"> Сотрудниками ОВМ </w:t>
      </w:r>
      <w:proofErr w:type="spellStart"/>
      <w:r w:rsidRPr="00C95867">
        <w:rPr>
          <w:lang w:eastAsia="zh-CN"/>
        </w:rPr>
        <w:t>Отд</w:t>
      </w:r>
      <w:proofErr w:type="spellEnd"/>
      <w:r w:rsidRPr="00C95867">
        <w:rPr>
          <w:lang w:eastAsia="zh-CN"/>
        </w:rPr>
        <w:t xml:space="preserve"> МВД России по Пристенскому району за отчетный период проведено 71 оперативно-профилактическое мероприятие, в ходе которых выявлено 47 административных правонарушений в сфере миграционного законодательства. </w:t>
      </w:r>
    </w:p>
    <w:p w14:paraId="7F479EA5" w14:textId="77777777" w:rsidR="00C95867" w:rsidRPr="00C95867" w:rsidRDefault="00C95867" w:rsidP="00C95867">
      <w:pPr>
        <w:widowControl w:val="0"/>
        <w:jc w:val="both"/>
        <w:rPr>
          <w:spacing w:val="2"/>
          <w:lang w:eastAsia="zh-CN"/>
        </w:rPr>
      </w:pPr>
      <w:r w:rsidRPr="00C95867">
        <w:rPr>
          <w:lang w:eastAsia="zh-CN"/>
        </w:rPr>
        <w:t xml:space="preserve">      </w:t>
      </w:r>
      <w:r w:rsidRPr="00C95867">
        <w:rPr>
          <w:lang w:eastAsia="zh-CN"/>
        </w:rPr>
        <w:tab/>
        <w:t xml:space="preserve">В результате проведенных ОПМ было выявлено </w:t>
      </w:r>
      <w:r w:rsidRPr="00C95867">
        <w:rPr>
          <w:spacing w:val="2"/>
          <w:lang w:eastAsia="zh-CN"/>
        </w:rPr>
        <w:t xml:space="preserve">4 факта фиктивной </w:t>
      </w:r>
      <w:proofErr w:type="gramStart"/>
      <w:r w:rsidRPr="00C95867">
        <w:rPr>
          <w:spacing w:val="2"/>
          <w:lang w:eastAsia="zh-CN"/>
        </w:rPr>
        <w:t>регистрации  предусмотренных</w:t>
      </w:r>
      <w:proofErr w:type="gramEnd"/>
      <w:r w:rsidRPr="00C95867">
        <w:rPr>
          <w:spacing w:val="2"/>
          <w:lang w:eastAsia="zh-CN"/>
        </w:rPr>
        <w:t xml:space="preserve"> ст.322.2 УК РФ.</w:t>
      </w:r>
    </w:p>
    <w:p w14:paraId="799E25AF" w14:textId="77777777" w:rsidR="00C95867" w:rsidRPr="00C95867" w:rsidRDefault="00C95867" w:rsidP="00C95867">
      <w:pPr>
        <w:widowControl w:val="0"/>
        <w:jc w:val="both"/>
        <w:rPr>
          <w:sz w:val="20"/>
          <w:szCs w:val="20"/>
          <w:lang w:eastAsia="zh-CN"/>
        </w:rPr>
      </w:pPr>
    </w:p>
    <w:p w14:paraId="4318B39E" w14:textId="77777777" w:rsidR="00C95867" w:rsidRPr="00C95867" w:rsidRDefault="00C95867" w:rsidP="00C95867">
      <w:pPr>
        <w:widowControl w:val="0"/>
        <w:ind w:firstLine="720"/>
        <w:jc w:val="both"/>
        <w:rPr>
          <w:sz w:val="20"/>
          <w:szCs w:val="20"/>
          <w:lang w:eastAsia="zh-CN"/>
        </w:rPr>
      </w:pPr>
      <w:r w:rsidRPr="00C95867">
        <w:rPr>
          <w:bCs/>
          <w:lang w:eastAsia="zh-CN"/>
        </w:rPr>
        <w:t xml:space="preserve">Исходя из проведённого анализа оперативной обстановки и основных показателей оперативно-служебной деятельности </w:t>
      </w:r>
      <w:proofErr w:type="spellStart"/>
      <w:r w:rsidRPr="00C95867">
        <w:rPr>
          <w:bCs/>
          <w:lang w:eastAsia="zh-CN"/>
        </w:rPr>
        <w:t>Отд</w:t>
      </w:r>
      <w:proofErr w:type="spellEnd"/>
      <w:r w:rsidRPr="00C95867">
        <w:rPr>
          <w:bCs/>
          <w:lang w:eastAsia="zh-CN"/>
        </w:rPr>
        <w:t xml:space="preserve"> МВД России по Пристенскому району за 2023 год и с целью стабилизации криминогенной обстановки на обслуживаемой территории в 2024 году считаю приоритетными следующие направления деятельности:</w:t>
      </w:r>
    </w:p>
    <w:p w14:paraId="25AF96C8" w14:textId="77777777" w:rsidR="00C95867" w:rsidRPr="00C95867" w:rsidRDefault="00C95867" w:rsidP="00C95867">
      <w:pPr>
        <w:widowControl w:val="0"/>
        <w:ind w:firstLine="720"/>
        <w:jc w:val="both"/>
        <w:rPr>
          <w:b/>
          <w:bCs/>
          <w:u w:val="single"/>
          <w:lang w:eastAsia="zh-CN"/>
        </w:rPr>
      </w:pPr>
    </w:p>
    <w:p w14:paraId="5C383D16" w14:textId="77777777" w:rsidR="00C95867" w:rsidRPr="00C95867" w:rsidRDefault="00C95867" w:rsidP="00C9586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autoSpaceDE w:val="0"/>
        <w:ind w:firstLine="714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Борьба с нелегальной миграцией, проявлениями экстремизма как в среде мигрантов, так и среди граждан, проживающих на территории района. </w:t>
      </w:r>
    </w:p>
    <w:p w14:paraId="748C6B4D" w14:textId="77777777" w:rsidR="00C95867" w:rsidRPr="00C95867" w:rsidRDefault="00C95867" w:rsidP="00C9586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autoSpaceDE w:val="0"/>
        <w:ind w:firstLine="714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Недопущение вовлечения подростков в преступную среду, незаконный оборот наркотиков и экстремистские акции, совершенствование </w:t>
      </w:r>
      <w:r w:rsidRPr="00C95867">
        <w:rPr>
          <w:lang w:eastAsia="zh-CN"/>
        </w:rPr>
        <w:lastRenderedPageBreak/>
        <w:t xml:space="preserve">взаимодействия субъектов профилактики развитие в части предотвращения социально опасного и деструктивного поведения подростков. </w:t>
      </w:r>
    </w:p>
    <w:p w14:paraId="49FD61E8" w14:textId="77777777" w:rsidR="00C95867" w:rsidRPr="00C95867" w:rsidRDefault="00C95867" w:rsidP="00C9586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autoSpaceDE w:val="0"/>
        <w:ind w:firstLine="714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>Пресечение коррупционных схем, противодействие противоправным деяниям в стратегически важных отраслях экономики, лесопромышленном комплексе, жилищно-коммунальном хозяйстве, а также совершаемым с использованием информационно-телекоммуникационных технологий; раскрытие преступлений прошлых лет.</w:t>
      </w:r>
    </w:p>
    <w:p w14:paraId="18A1E1B7" w14:textId="77777777" w:rsidR="00C95867" w:rsidRPr="00C95867" w:rsidRDefault="00C95867" w:rsidP="00C9586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autoSpaceDE w:val="0"/>
        <w:ind w:firstLine="714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 Совершенствование охраны общественного порядка при проведении публичных и массовых мероприятий; развитие системы профилактики рецидивной преступности, правонарушений в отношении несовершеннолетних и лиц пожилого возраста.</w:t>
      </w:r>
    </w:p>
    <w:p w14:paraId="155CFA8E" w14:textId="77777777" w:rsidR="00C95867" w:rsidRPr="00C95867" w:rsidRDefault="00C95867" w:rsidP="00C9586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autoSpaceDE w:val="0"/>
        <w:ind w:firstLine="714"/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 xml:space="preserve"> Противодействие незаконному обороту оружия, наркотиков, экстремизму, предупреждение межнациональных и межконфессиональных конфликтов.</w:t>
      </w:r>
    </w:p>
    <w:p w14:paraId="2B04E198" w14:textId="77777777" w:rsidR="00C95867" w:rsidRPr="00C95867" w:rsidRDefault="00C95867" w:rsidP="00C95867">
      <w:pPr>
        <w:widowControl w:val="0"/>
        <w:tabs>
          <w:tab w:val="left" w:pos="0"/>
        </w:tabs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ab/>
        <w:t>6. При содействии органов государственной власти, местного самоуправления и в тесном взаимодействии с ними:</w:t>
      </w:r>
    </w:p>
    <w:p w14:paraId="754F4D0C" w14:textId="77777777" w:rsidR="00C95867" w:rsidRPr="00C95867" w:rsidRDefault="00C95867" w:rsidP="00C95867">
      <w:pPr>
        <w:widowControl w:val="0"/>
        <w:tabs>
          <w:tab w:val="left" w:pos="0"/>
        </w:tabs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ab/>
        <w:t xml:space="preserve">6.1. Продолжение проводимой разъяснительной работы и информирования населения с целью предупреждения фактов мошенничества в отношении граждан района, в особенности с использованием мобильных средств связи, киберпреступности. </w:t>
      </w:r>
    </w:p>
    <w:p w14:paraId="7E4BB479" w14:textId="77777777" w:rsidR="00C95867" w:rsidRPr="00C95867" w:rsidRDefault="00C95867" w:rsidP="00C95867">
      <w:pPr>
        <w:widowControl w:val="0"/>
        <w:tabs>
          <w:tab w:val="left" w:pos="0"/>
        </w:tabs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ab/>
        <w:t>6.2. Снижение аварийности, проработка вопроса о приобретении и установки средств автоматической фиксации нарушений правил дорожного движения в наиболее аварийных местах приобретении и установке дорожных знаков, разметки, освещения, искусственных неровностей согласно дислокации.</w:t>
      </w:r>
    </w:p>
    <w:p w14:paraId="3957948C" w14:textId="77777777" w:rsidR="00C95867" w:rsidRPr="00C95867" w:rsidRDefault="00C95867" w:rsidP="00C95867">
      <w:pPr>
        <w:widowControl w:val="0"/>
        <w:tabs>
          <w:tab w:val="left" w:pos="0"/>
        </w:tabs>
        <w:jc w:val="both"/>
        <w:rPr>
          <w:sz w:val="20"/>
          <w:szCs w:val="20"/>
          <w:lang w:eastAsia="zh-CN"/>
        </w:rPr>
      </w:pPr>
      <w:r w:rsidRPr="00C95867">
        <w:rPr>
          <w:lang w:eastAsia="zh-CN"/>
        </w:rPr>
        <w:tab/>
        <w:t xml:space="preserve">6.3. Продолжение работы по внедрению в эксплуатацию </w:t>
      </w:r>
      <w:proofErr w:type="spellStart"/>
      <w:r w:rsidRPr="00C95867">
        <w:rPr>
          <w:lang w:eastAsia="zh-CN"/>
        </w:rPr>
        <w:t>аппаратно</w:t>
      </w:r>
      <w:proofErr w:type="spellEnd"/>
      <w:r w:rsidRPr="00C95867">
        <w:rPr>
          <w:lang w:eastAsia="zh-CN"/>
        </w:rPr>
        <w:t xml:space="preserve"> – технических средств в рамках программы «Безопасный город».</w:t>
      </w:r>
    </w:p>
    <w:p w14:paraId="6FEA8BCF" w14:textId="77777777" w:rsidR="00C95867" w:rsidRPr="00C95867" w:rsidRDefault="00C95867" w:rsidP="00C95867">
      <w:pPr>
        <w:widowControl w:val="0"/>
        <w:tabs>
          <w:tab w:val="left" w:pos="0"/>
        </w:tabs>
        <w:jc w:val="both"/>
        <w:rPr>
          <w:lang w:eastAsia="zh-CN"/>
        </w:rPr>
      </w:pPr>
      <w:r w:rsidRPr="00C95867">
        <w:rPr>
          <w:lang w:eastAsia="zh-CN"/>
        </w:rPr>
        <w:tab/>
        <w:t xml:space="preserve">6.4. Осуществление совместных мероприятий, направленных на противодействие алкоголизации населения с целью недопущения роста </w:t>
      </w:r>
      <w:proofErr w:type="gramStart"/>
      <w:r w:rsidRPr="00C95867">
        <w:rPr>
          <w:lang w:eastAsia="zh-CN"/>
        </w:rPr>
        <w:t>преступлений</w:t>
      </w:r>
      <w:proofErr w:type="gramEnd"/>
      <w:r w:rsidRPr="00C95867">
        <w:rPr>
          <w:lang w:eastAsia="zh-CN"/>
        </w:rPr>
        <w:t xml:space="preserve"> совершенных в состоянии алкогольного опьянения, на выявление и документирование преступлений превентивной направленности и в среде несовершеннолетних, установлению доверительных отношений с гражданами с целью получения значимой информации о готовящихся и совершенных ранее преступлениях.</w:t>
      </w:r>
    </w:p>
    <w:p w14:paraId="140272F2" w14:textId="77777777" w:rsidR="00C95867" w:rsidRPr="00C95867" w:rsidRDefault="00C95867" w:rsidP="00C95867">
      <w:pPr>
        <w:widowControl w:val="0"/>
        <w:tabs>
          <w:tab w:val="left" w:pos="0"/>
        </w:tabs>
        <w:jc w:val="both"/>
        <w:rPr>
          <w:sz w:val="20"/>
          <w:szCs w:val="20"/>
          <w:lang w:eastAsia="zh-CN"/>
        </w:rPr>
      </w:pPr>
    </w:p>
    <w:p w14:paraId="3D007360" w14:textId="77777777" w:rsidR="00C95867" w:rsidRPr="00C95867" w:rsidRDefault="00C95867" w:rsidP="00C95867">
      <w:pPr>
        <w:widowControl w:val="0"/>
        <w:tabs>
          <w:tab w:val="left" w:pos="0"/>
        </w:tabs>
        <w:jc w:val="both"/>
        <w:rPr>
          <w:lang w:eastAsia="en-US"/>
        </w:rPr>
      </w:pPr>
      <w:r w:rsidRPr="00C95867">
        <w:rPr>
          <w:lang w:eastAsia="zh-CN"/>
        </w:rPr>
        <w:tab/>
      </w:r>
      <w:r w:rsidRPr="00C95867">
        <w:rPr>
          <w:lang w:eastAsia="en-US"/>
        </w:rPr>
        <w:t>Подводя итоги работы за 2023 год, прежде всего хочу поблагодарить всех за поддержку, выразившуюся в понимании проблем, связанных с обеспечением безопасности в районе, оказание всесторонней помощи по охране правопорядка. Конечно, остаётся ещё немало недостатков и нерешённых проблем. Для их преодоления нужно упорно работать, повышать уровень межведомственного взаимодействия.</w:t>
      </w:r>
    </w:p>
    <w:p w14:paraId="5556EBF6" w14:textId="77777777" w:rsidR="00C95867" w:rsidRPr="00C95867" w:rsidRDefault="00C95867" w:rsidP="00C95867">
      <w:pPr>
        <w:widowControl w:val="0"/>
        <w:tabs>
          <w:tab w:val="left" w:pos="0"/>
        </w:tabs>
        <w:jc w:val="both"/>
        <w:rPr>
          <w:lang w:eastAsia="en-US"/>
        </w:rPr>
      </w:pPr>
      <w:r w:rsidRPr="00C95867">
        <w:rPr>
          <w:lang w:eastAsia="en-US"/>
        </w:rPr>
        <w:tab/>
        <w:t xml:space="preserve">Завершая свой доклад, могу сказать, что руководство </w:t>
      </w:r>
      <w:proofErr w:type="spellStart"/>
      <w:r w:rsidRPr="00C95867">
        <w:rPr>
          <w:lang w:eastAsia="en-US"/>
        </w:rPr>
        <w:t>Отд</w:t>
      </w:r>
      <w:proofErr w:type="spellEnd"/>
      <w:r w:rsidRPr="00C95867">
        <w:rPr>
          <w:lang w:eastAsia="en-US"/>
        </w:rPr>
        <w:t xml:space="preserve"> МВД понимает весь спектр стоящих перед нами задач и принимает все необходимые меры по обеспечению контроля за криминальной обстановкой в районе.</w:t>
      </w:r>
    </w:p>
    <w:p w14:paraId="531DA218" w14:textId="4C42DDB5" w:rsidR="006834A0" w:rsidRDefault="006834A0" w:rsidP="002D13B8"/>
    <w:sectPr w:rsidR="0068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DF2313"/>
    <w:multiLevelType w:val="hybridMultilevel"/>
    <w:tmpl w:val="EF146106"/>
    <w:lvl w:ilvl="0" w:tplc="7F12354A">
      <w:start w:val="1"/>
      <w:numFmt w:val="decimal"/>
      <w:lvlText w:val="%1.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D307932"/>
    <w:multiLevelType w:val="hybridMultilevel"/>
    <w:tmpl w:val="30720A80"/>
    <w:lvl w:ilvl="0" w:tplc="555619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 w16cid:durableId="1732465543">
    <w:abstractNumId w:val="1"/>
  </w:num>
  <w:num w:numId="2" w16cid:durableId="729502721">
    <w:abstractNumId w:val="0"/>
    <w:lvlOverride w:ilvl="0">
      <w:startOverride w:val="1"/>
    </w:lvlOverride>
  </w:num>
  <w:num w:numId="3" w16cid:durableId="1912034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52"/>
    <w:rsid w:val="00111525"/>
    <w:rsid w:val="001174C7"/>
    <w:rsid w:val="00144A59"/>
    <w:rsid w:val="001912A3"/>
    <w:rsid w:val="001A40DD"/>
    <w:rsid w:val="001F3607"/>
    <w:rsid w:val="002D13B8"/>
    <w:rsid w:val="00361755"/>
    <w:rsid w:val="0053499B"/>
    <w:rsid w:val="005631A5"/>
    <w:rsid w:val="00577BDF"/>
    <w:rsid w:val="005F536E"/>
    <w:rsid w:val="00647AD1"/>
    <w:rsid w:val="00681F8A"/>
    <w:rsid w:val="006834A0"/>
    <w:rsid w:val="00825456"/>
    <w:rsid w:val="00842827"/>
    <w:rsid w:val="00861FB3"/>
    <w:rsid w:val="00A277E0"/>
    <w:rsid w:val="00B255FD"/>
    <w:rsid w:val="00C95867"/>
    <w:rsid w:val="00D518D4"/>
    <w:rsid w:val="00DF6152"/>
    <w:rsid w:val="00E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C988"/>
  <w15:chartTrackingRefBased/>
  <w15:docId w15:val="{4C3E5ABA-C56B-4957-86B0-359BF0A4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6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D1"/>
    <w:pPr>
      <w:ind w:left="720"/>
      <w:contextualSpacing/>
    </w:pPr>
  </w:style>
  <w:style w:type="paragraph" w:styleId="a4">
    <w:name w:val="No Spacing"/>
    <w:uiPriority w:val="1"/>
    <w:qFormat/>
    <w:rsid w:val="00681F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2D13B8"/>
    <w:pPr>
      <w:widowControl w:val="0"/>
    </w:pPr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2D13B8"/>
    <w:pPr>
      <w:widowControl w:val="0"/>
      <w:tabs>
        <w:tab w:val="center" w:pos="4677"/>
        <w:tab w:val="right" w:pos="9355"/>
      </w:tabs>
    </w:pPr>
    <w:rPr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D13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uiPriority w:val="99"/>
    <w:semiHidden/>
    <w:rsid w:val="002D13B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ConsPlusTitle">
    <w:name w:val="ConsPlusTitle"/>
    <w:uiPriority w:val="99"/>
    <w:semiHidden/>
    <w:rsid w:val="002D1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2024-02-21T13:28:00Z</cp:lastPrinted>
  <dcterms:created xsi:type="dcterms:W3CDTF">2024-02-27T13:26:00Z</dcterms:created>
  <dcterms:modified xsi:type="dcterms:W3CDTF">2024-02-27T13:33:00Z</dcterms:modified>
</cp:coreProperties>
</file>