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12" w:rsidRPr="00490312" w:rsidRDefault="00490312" w:rsidP="00490312">
      <w:pPr>
        <w:pStyle w:val="1"/>
        <w:spacing w:before="0" w:beforeAutospacing="0" w:after="375" w:afterAutospacing="0"/>
        <w:jc w:val="center"/>
        <w:rPr>
          <w:sz w:val="20"/>
          <w:szCs w:val="20"/>
        </w:rPr>
      </w:pPr>
      <w:bookmarkStart w:id="0" w:name="_GoBack"/>
      <w:r w:rsidRPr="00490312">
        <w:rPr>
          <w:sz w:val="20"/>
          <w:szCs w:val="20"/>
        </w:rPr>
        <w:t>Чтобы печь не стала причиной ЧП, учимся на ошибках погорельцев</w:t>
      </w:r>
    </w:p>
    <w:bookmarkEnd w:id="0"/>
    <w:p w:rsidR="00490312" w:rsidRPr="00834CDA" w:rsidRDefault="00490312" w:rsidP="00490312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34CDA">
        <w:rPr>
          <w:rFonts w:ascii="Times New Roman" w:hAnsi="Times New Roman" w:cs="Times New Roman"/>
          <w:sz w:val="20"/>
          <w:szCs w:val="20"/>
        </w:rPr>
        <w:t>Перед началом отопительного сезона говорили</w:t>
      </w:r>
      <w:r w:rsidRPr="00834CDA">
        <w:rPr>
          <w:rFonts w:ascii="Times New Roman" w:hAnsi="Times New Roman" w:cs="Times New Roman"/>
          <w:sz w:val="20"/>
          <w:szCs w:val="20"/>
        </w:rPr>
        <w:t xml:space="preserve">, </w:t>
      </w:r>
      <w:r w:rsidRPr="00834CDA">
        <w:rPr>
          <w:rFonts w:ascii="Times New Roman" w:hAnsi="Times New Roman" w:cs="Times New Roman"/>
          <w:sz w:val="20"/>
          <w:szCs w:val="20"/>
        </w:rPr>
        <w:t>что нас ждет небывало холодная зима</w:t>
      </w:r>
      <w:r w:rsidRPr="00834CDA">
        <w:rPr>
          <w:rFonts w:ascii="Times New Roman" w:hAnsi="Times New Roman" w:cs="Times New Roman"/>
          <w:sz w:val="20"/>
          <w:szCs w:val="20"/>
        </w:rPr>
        <w:t xml:space="preserve">. </w:t>
      </w:r>
      <w:r w:rsidRPr="00834CDA">
        <w:rPr>
          <w:rFonts w:ascii="Times New Roman" w:hAnsi="Times New Roman" w:cs="Times New Roman"/>
          <w:sz w:val="20"/>
          <w:szCs w:val="20"/>
        </w:rPr>
        <w:t>И самое время приводить в порядок печи и вспоминать</w:t>
      </w:r>
      <w:r w:rsidRPr="00834CDA">
        <w:rPr>
          <w:rFonts w:ascii="Times New Roman" w:hAnsi="Times New Roman" w:cs="Times New Roman"/>
          <w:sz w:val="20"/>
          <w:szCs w:val="20"/>
        </w:rPr>
        <w:t xml:space="preserve"> правила их использования. Опыт спасателей МЧС</w:t>
      </w:r>
      <w:r w:rsidRPr="00834CDA">
        <w:rPr>
          <w:rFonts w:ascii="Times New Roman" w:hAnsi="Times New Roman" w:cs="Times New Roman"/>
          <w:sz w:val="20"/>
          <w:szCs w:val="20"/>
        </w:rPr>
        <w:t xml:space="preserve"> России</w:t>
      </w:r>
      <w:r w:rsidRPr="00834CDA">
        <w:rPr>
          <w:rFonts w:ascii="Times New Roman" w:hAnsi="Times New Roman" w:cs="Times New Roman"/>
          <w:sz w:val="20"/>
          <w:szCs w:val="20"/>
        </w:rPr>
        <w:t xml:space="preserve"> показывает: даже в домах, которые десятилетиями отапливаются именно так, случаются пожары из-за беспечности хозяев. 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34CDA">
        <w:rPr>
          <w:rFonts w:ascii="Times New Roman" w:hAnsi="Times New Roman" w:cs="Times New Roman"/>
          <w:sz w:val="20"/>
          <w:szCs w:val="20"/>
        </w:rPr>
        <w:t xml:space="preserve">     Так </w:t>
      </w:r>
      <w:r w:rsidRPr="00834CDA">
        <w:rPr>
          <w:rFonts w:ascii="Times New Roman" w:hAnsi="Times New Roman" w:cs="Times New Roman"/>
          <w:sz w:val="20"/>
          <w:szCs w:val="20"/>
        </w:rPr>
        <w:t xml:space="preserve">23.01.2024 года в 07 часов 01 минуту на пульт ПЧ Медвенского района поступило телефонное сообщение о пожаре во времянке по адресу: </w:t>
      </w:r>
      <w:proofErr w:type="spellStart"/>
      <w:r w:rsidRPr="00834CDA">
        <w:rPr>
          <w:rFonts w:ascii="Times New Roman" w:hAnsi="Times New Roman" w:cs="Times New Roman"/>
          <w:sz w:val="20"/>
          <w:szCs w:val="20"/>
        </w:rPr>
        <w:t>Медвенский</w:t>
      </w:r>
      <w:proofErr w:type="spellEnd"/>
      <w:r w:rsidRPr="00834CDA">
        <w:rPr>
          <w:rFonts w:ascii="Times New Roman" w:hAnsi="Times New Roman" w:cs="Times New Roman"/>
          <w:sz w:val="20"/>
          <w:szCs w:val="20"/>
        </w:rPr>
        <w:t xml:space="preserve">  район, </w:t>
      </w:r>
      <w:proofErr w:type="gramStart"/>
      <w:r w:rsidRPr="00834C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34CDA">
        <w:rPr>
          <w:rFonts w:ascii="Times New Roman" w:hAnsi="Times New Roman" w:cs="Times New Roman"/>
          <w:sz w:val="20"/>
          <w:szCs w:val="20"/>
        </w:rPr>
        <w:t xml:space="preserve">. Верхний </w:t>
      </w:r>
      <w:proofErr w:type="spellStart"/>
      <w:r w:rsidRPr="00834CDA">
        <w:rPr>
          <w:rFonts w:ascii="Times New Roman" w:hAnsi="Times New Roman" w:cs="Times New Roman"/>
          <w:sz w:val="20"/>
          <w:szCs w:val="20"/>
        </w:rPr>
        <w:t>Реутец</w:t>
      </w:r>
      <w:proofErr w:type="spellEnd"/>
      <w:r w:rsidRPr="00834CDA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834CDA">
        <w:rPr>
          <w:rFonts w:ascii="Times New Roman" w:hAnsi="Times New Roman" w:cs="Times New Roman"/>
          <w:sz w:val="20"/>
          <w:szCs w:val="20"/>
        </w:rPr>
        <w:t>Белобородовка</w:t>
      </w:r>
      <w:proofErr w:type="spellEnd"/>
      <w:r w:rsidRPr="00834CDA">
        <w:rPr>
          <w:rFonts w:ascii="Times New Roman" w:hAnsi="Times New Roman" w:cs="Times New Roman"/>
          <w:sz w:val="20"/>
          <w:szCs w:val="20"/>
        </w:rPr>
        <w:t>, д. 25.</w:t>
      </w:r>
      <w:r w:rsidRPr="00834CDA">
        <w:rPr>
          <w:rFonts w:ascii="Times New Roman" w:hAnsi="Times New Roman" w:cs="Times New Roman"/>
          <w:sz w:val="20"/>
          <w:szCs w:val="20"/>
        </w:rPr>
        <w:t xml:space="preserve"> </w:t>
      </w:r>
      <w:r w:rsidRPr="00834CDA">
        <w:rPr>
          <w:rFonts w:ascii="Times New Roman" w:hAnsi="Times New Roman" w:cs="Times New Roman"/>
          <w:sz w:val="20"/>
          <w:szCs w:val="20"/>
        </w:rPr>
        <w:t>По прибытию первого подразделения в 07 часов 20 минут  было обнаружено</w:t>
      </w:r>
      <w:r w:rsidRPr="00834CD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34CDA">
        <w:rPr>
          <w:rFonts w:ascii="Times New Roman" w:hAnsi="Times New Roman" w:cs="Times New Roman"/>
          <w:sz w:val="20"/>
          <w:szCs w:val="20"/>
        </w:rPr>
        <w:t>открытое горение по всей площади кирпичного строени</w:t>
      </w:r>
      <w:r w:rsidRPr="00834CDA">
        <w:rPr>
          <w:rFonts w:ascii="Times New Roman" w:hAnsi="Times New Roman" w:cs="Times New Roman"/>
          <w:sz w:val="20"/>
          <w:szCs w:val="20"/>
        </w:rPr>
        <w:t>я времянки, размером 6х7 метров</w:t>
      </w:r>
      <w:r w:rsidRPr="00834CD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834CD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34CDA">
        <w:rPr>
          <w:rFonts w:ascii="Times New Roman" w:hAnsi="Times New Roman" w:cs="Times New Roman"/>
          <w:color w:val="000000"/>
          <w:sz w:val="20"/>
          <w:szCs w:val="20"/>
        </w:rPr>
        <w:t>Отапливалось помещение отопительной печью (газовой форсункой)</w:t>
      </w:r>
      <w:r w:rsidRPr="00834CDA">
        <w:rPr>
          <w:rFonts w:ascii="Times New Roman" w:hAnsi="Times New Roman" w:cs="Times New Roman"/>
          <w:sz w:val="20"/>
          <w:szCs w:val="20"/>
        </w:rPr>
        <w:t xml:space="preserve">. </w:t>
      </w:r>
      <w:r w:rsidRPr="00834CDA">
        <w:rPr>
          <w:rFonts w:ascii="Times New Roman" w:hAnsi="Times New Roman" w:cs="Times New Roman"/>
          <w:sz w:val="20"/>
          <w:szCs w:val="20"/>
        </w:rPr>
        <w:t>В результате пожара повреждено внутреннее помещение времянки и  уничтожена кровля. Материальный ущерб устанавливается.</w:t>
      </w:r>
      <w:r w:rsidRPr="00834CDA">
        <w:rPr>
          <w:rFonts w:ascii="Times New Roman" w:hAnsi="Times New Roman" w:cs="Times New Roman"/>
          <w:sz w:val="20"/>
          <w:szCs w:val="20"/>
        </w:rPr>
        <w:t xml:space="preserve"> Предполагаемой</w:t>
      </w:r>
      <w:r w:rsidRPr="00834CDA">
        <w:rPr>
          <w:rFonts w:ascii="Times New Roman" w:hAnsi="Times New Roman" w:cs="Times New Roman"/>
          <w:sz w:val="20"/>
          <w:szCs w:val="20"/>
        </w:rPr>
        <w:t xml:space="preserve"> прич</w:t>
      </w:r>
      <w:r w:rsidRPr="00834CDA">
        <w:rPr>
          <w:rFonts w:ascii="Times New Roman" w:hAnsi="Times New Roman" w:cs="Times New Roman"/>
          <w:sz w:val="20"/>
          <w:szCs w:val="20"/>
        </w:rPr>
        <w:t>иной пожара послужило</w:t>
      </w:r>
      <w:r w:rsidRPr="00834CDA">
        <w:rPr>
          <w:rFonts w:ascii="Times New Roman" w:hAnsi="Times New Roman" w:cs="Times New Roman"/>
          <w:sz w:val="20"/>
          <w:szCs w:val="20"/>
        </w:rPr>
        <w:t xml:space="preserve"> возгорание горючих материалов </w:t>
      </w:r>
      <w:r w:rsidRPr="00834CDA">
        <w:rPr>
          <w:rFonts w:ascii="Times New Roman" w:hAnsi="Times New Roman" w:cs="Times New Roman"/>
          <w:sz w:val="20"/>
          <w:szCs w:val="20"/>
        </w:rPr>
        <w:t>расположенных рядом с отопительной печкой (</w:t>
      </w:r>
      <w:r w:rsidRPr="00834CDA">
        <w:rPr>
          <w:rFonts w:ascii="Times New Roman" w:hAnsi="Times New Roman" w:cs="Times New Roman"/>
          <w:sz w:val="20"/>
          <w:szCs w:val="20"/>
        </w:rPr>
        <w:t>газовой форсункой</w:t>
      </w:r>
      <w:r w:rsidRPr="00834CDA">
        <w:rPr>
          <w:rFonts w:ascii="Times New Roman" w:hAnsi="Times New Roman" w:cs="Times New Roman"/>
          <w:sz w:val="20"/>
          <w:szCs w:val="20"/>
        </w:rPr>
        <w:t>) и перекал печи</w:t>
      </w:r>
      <w:r w:rsidRPr="00834CD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 xml:space="preserve">     И это лишь одна из историй, где человек лишился недвижимости из-за невнимательности и халатности. Такого случая могло бы не произойти, если бы он вовремя принимал меры безопасности.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Отдел надзорной деятельности</w:t>
      </w:r>
      <w:r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 профилактической работы </w:t>
      </w:r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 </w:t>
      </w:r>
      <w:proofErr w:type="spellStart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>Обоянскому</w:t>
      </w:r>
      <w:proofErr w:type="spellEnd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>Медвенскому</w:t>
      </w:r>
      <w:proofErr w:type="spellEnd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 </w:t>
      </w:r>
      <w:proofErr w:type="spellStart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>Пристенскому</w:t>
      </w:r>
      <w:proofErr w:type="spellEnd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районам </w:t>
      </w:r>
      <w:proofErr w:type="spellStart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>УНд</w:t>
      </w:r>
      <w:proofErr w:type="spellEnd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и </w:t>
      </w:r>
      <w:proofErr w:type="gramStart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>ПР</w:t>
      </w:r>
      <w:proofErr w:type="gramEnd"/>
      <w:r w:rsidR="00834CDA"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Главного управления МЧС России по Курской области напоминает к</w:t>
      </w:r>
      <w:r w:rsidRPr="00834CDA">
        <w:rPr>
          <w:rFonts w:ascii="Times New Roman" w:hAnsi="Times New Roman" w:cs="Times New Roman"/>
          <w:bCs/>
          <w:sz w:val="20"/>
          <w:szCs w:val="20"/>
          <w:lang w:eastAsia="ru-RU"/>
        </w:rPr>
        <w:t>ак правильно пользоваться печью: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>- визуально осмотрите печь и дымоход - при наличии трещин обязательно оштукатурьте их;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>- на полу возле топочной дверцы обязательно должен быть металлический лист размером 50х70 см, он поможет предотвратить возгорание из-за выпадения горящих углей;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>- очистите дымоход от сажи - это усилит тягу и предотвратит возгорание сажевых отложений;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>- категорически запрещается разжигать печь легковоспламеняющимися и горючими жидкостями, а также сушить вещи и дрова у открытого огня;</w:t>
      </w:r>
    </w:p>
    <w:p w:rsidR="00490312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>- запрещается закрывать задвижку дымохода печи до полного сгорания топлива либо удаления углей (золы) из топливника: это чревато отравлением угарным газом;</w:t>
      </w:r>
    </w:p>
    <w:p w:rsidR="00834CDA" w:rsidRPr="00834CDA" w:rsidRDefault="00490312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>- топить печь рекомендуется два-три раза в день не более чем по полтора часа, что позволит избежать ее перекала. Топку прекращайте не менее чем за 2 часа до сна. За это время дрова успеют перегореть, и можно будет закрыть дымоход</w:t>
      </w:r>
    </w:p>
    <w:p w:rsidR="00490312" w:rsidRPr="00834CDA" w:rsidRDefault="00834CDA" w:rsidP="00490312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sz w:val="20"/>
          <w:szCs w:val="20"/>
          <w:lang w:eastAsia="ru-RU"/>
        </w:rPr>
        <w:t xml:space="preserve">- </w:t>
      </w:r>
      <w:r w:rsidRPr="00834CDA">
        <w:rPr>
          <w:rFonts w:ascii="Times New Roman" w:hAnsi="Times New Roman" w:cs="Times New Roman"/>
          <w:sz w:val="20"/>
          <w:szCs w:val="20"/>
        </w:rPr>
        <w:t>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</w:t>
      </w:r>
      <w:r w:rsidR="00490312" w:rsidRPr="00834CDA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34CDA" w:rsidRPr="00834CDA" w:rsidRDefault="00834CDA" w:rsidP="00834CD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34CDA">
        <w:rPr>
          <w:rFonts w:ascii="Times New Roman" w:hAnsi="Times New Roman" w:cs="Times New Roman"/>
          <w:b/>
          <w:sz w:val="20"/>
          <w:szCs w:val="20"/>
          <w:lang w:eastAsia="ru-RU"/>
        </w:rPr>
        <w:t>Запомните!</w:t>
      </w:r>
    </w:p>
    <w:p w:rsidR="00834CDA" w:rsidRPr="00834CDA" w:rsidRDefault="00834CDA" w:rsidP="00834CDA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    </w:t>
      </w:r>
      <w:r w:rsidRPr="00834CDA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Оставлять без присмотра топящуюся печь, а также поручать надзор за ней малолетним детям строго запрещено и установите автономный пожарный </w:t>
      </w:r>
      <w:proofErr w:type="spellStart"/>
      <w:r w:rsidRPr="00834CDA">
        <w:rPr>
          <w:rFonts w:ascii="Times New Roman" w:hAnsi="Times New Roman" w:cs="Times New Roman"/>
          <w:iCs/>
          <w:sz w:val="20"/>
          <w:szCs w:val="20"/>
          <w:lang w:eastAsia="ru-RU"/>
        </w:rPr>
        <w:t>извещатель</w:t>
      </w:r>
      <w:proofErr w:type="spellEnd"/>
      <w:r w:rsidRPr="00834CDA">
        <w:rPr>
          <w:rFonts w:ascii="Times New Roman" w:hAnsi="Times New Roman" w:cs="Times New Roman"/>
          <w:iCs/>
          <w:sz w:val="20"/>
          <w:szCs w:val="20"/>
          <w:lang w:eastAsia="ru-RU"/>
        </w:rPr>
        <w:t xml:space="preserve"> в каждой жилой комнате.</w:t>
      </w:r>
    </w:p>
    <w:p w:rsidR="00490312" w:rsidRPr="00834CDA" w:rsidRDefault="00834CDA" w:rsidP="00834CD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4CDA"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  <w:t>Берегите свою жизнь и имущество, соблюдайте правила противопожарной безопасности.</w:t>
      </w:r>
    </w:p>
    <w:p w:rsidR="00490312" w:rsidRPr="00093614" w:rsidRDefault="00490312" w:rsidP="00691049">
      <w:pPr>
        <w:pStyle w:val="a3"/>
      </w:pPr>
    </w:p>
    <w:p w:rsidR="00093614" w:rsidRPr="00093614" w:rsidRDefault="00093614" w:rsidP="00093614">
      <w:pPr>
        <w:pStyle w:val="a3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>Главный государственный инспектор Обоянского, Медвенского и  Пристенского районов</w:t>
      </w:r>
    </w:p>
    <w:p w:rsidR="00093614" w:rsidRPr="00093614" w:rsidRDefault="00093614" w:rsidP="00093614">
      <w:pPr>
        <w:shd w:val="clear" w:color="auto" w:fill="FFFFFF"/>
        <w:jc w:val="center"/>
        <w:rPr>
          <w:rFonts w:ascii="Times New Roman" w:hAnsi="Times New Roman" w:cs="Times New Roman"/>
          <w:color w:val="C9211E"/>
          <w:sz w:val="20"/>
          <w:szCs w:val="20"/>
        </w:rPr>
      </w:pPr>
      <w:r w:rsidRPr="00093614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подполковник внутренней службы Кононов Д.А.</w:t>
      </w:r>
    </w:p>
    <w:p w:rsidR="00093614" w:rsidRPr="006828C0" w:rsidRDefault="00680133" w:rsidP="00680133">
      <w:pPr>
        <w:pStyle w:val="a3"/>
        <w:tabs>
          <w:tab w:val="left" w:pos="3646"/>
        </w:tabs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</w:p>
    <w:sectPr w:rsidR="00093614" w:rsidRPr="0068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79A1"/>
    <w:multiLevelType w:val="multilevel"/>
    <w:tmpl w:val="D4EE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E3614"/>
    <w:multiLevelType w:val="multilevel"/>
    <w:tmpl w:val="B166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1756D"/>
    <w:multiLevelType w:val="multilevel"/>
    <w:tmpl w:val="317A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0709D"/>
    <w:multiLevelType w:val="multilevel"/>
    <w:tmpl w:val="123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04"/>
    <w:rsid w:val="00093614"/>
    <w:rsid w:val="00212D1F"/>
    <w:rsid w:val="003D0304"/>
    <w:rsid w:val="00490312"/>
    <w:rsid w:val="004C3D5F"/>
    <w:rsid w:val="004E5F0F"/>
    <w:rsid w:val="005C61F3"/>
    <w:rsid w:val="00680133"/>
    <w:rsid w:val="006828C0"/>
    <w:rsid w:val="00691049"/>
    <w:rsid w:val="007A02EE"/>
    <w:rsid w:val="00834CDA"/>
    <w:rsid w:val="00987D6F"/>
    <w:rsid w:val="00DF0B28"/>
    <w:rsid w:val="00EE4B62"/>
    <w:rsid w:val="00F4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EE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3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D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3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87D6F"/>
    <w:rPr>
      <w:color w:val="0000FF"/>
      <w:u w:val="single"/>
    </w:rPr>
  </w:style>
  <w:style w:type="paragraph" w:styleId="a7">
    <w:name w:val="Title"/>
    <w:basedOn w:val="a"/>
    <w:link w:val="a8"/>
    <w:qFormat/>
    <w:rsid w:val="00F46C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46C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E4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EE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9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ОНД-Начальник</cp:lastModifiedBy>
  <cp:revision>2</cp:revision>
  <dcterms:created xsi:type="dcterms:W3CDTF">2024-01-23T11:54:00Z</dcterms:created>
  <dcterms:modified xsi:type="dcterms:W3CDTF">2024-01-23T11:54:00Z</dcterms:modified>
</cp:coreProperties>
</file>