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DD" w:rsidRPr="006A5DDD" w:rsidRDefault="006A5DDD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DD" w:rsidRPr="006A5DDD" w:rsidRDefault="006A5DDD" w:rsidP="006A5DD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DDD" w:rsidRPr="006A5DDD" w:rsidRDefault="006A5DDD" w:rsidP="006A5DD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Принято Представительным Собранием                                   </w:t>
      </w:r>
      <w:r w:rsidR="009B56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</w:p>
    <w:p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>Пристенского</w:t>
      </w:r>
      <w:proofErr w:type="spellEnd"/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  Курской области</w:t>
      </w:r>
      <w:r w:rsidR="001F24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28 июля 2023г.</w:t>
      </w:r>
    </w:p>
    <w:p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45C" w:rsidRDefault="001F245C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1F245C" w:rsidRDefault="001F245C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решение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245C" w:rsidRDefault="001F245C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F245C" w:rsidRDefault="001F245C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 от 24.12.2021 № 20/120</w:t>
      </w:r>
    </w:p>
    <w:p w:rsidR="006A5DDD" w:rsidRDefault="001F245C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A5DDD" w:rsidRPr="00C23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A5DDD" w:rsidRPr="006932E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45DC1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745DC1" w:rsidRDefault="00745DC1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индикаторов риска </w:t>
      </w:r>
    </w:p>
    <w:p w:rsidR="00745DC1" w:rsidRDefault="00745DC1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земельного</w:t>
      </w:r>
    </w:p>
    <w:p w:rsidR="006A5DDD" w:rsidRPr="006A5DDD" w:rsidRDefault="00745DC1" w:rsidP="0074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F245C">
        <w:rPr>
          <w:rFonts w:ascii="Times New Roman" w:hAnsi="Times New Roman" w:cs="Times New Roman"/>
          <w:b/>
          <w:sz w:val="28"/>
          <w:szCs w:val="28"/>
        </w:rPr>
        <w:t>»</w:t>
      </w:r>
    </w:p>
    <w:p w:rsidR="006A5DDD" w:rsidRPr="006A5DDD" w:rsidRDefault="006A5DDD" w:rsidP="006A5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690B" w:rsidRDefault="006A5DDD" w:rsidP="008E6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31 июля 2020 г. N 248-ФЗ «</w:t>
      </w:r>
      <w:r w:rsidRPr="001A183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Pr="00C23C32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Pr="00C23C32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C23C32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области, </w:t>
      </w:r>
      <w:r w:rsidR="008E690B" w:rsidRPr="008E690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8E690B" w:rsidRPr="008E690B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8E690B" w:rsidRPr="008E690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</w:t>
      </w:r>
      <w:r w:rsidR="008E690B" w:rsidRPr="008E690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020A0" w:rsidRPr="00745DC1" w:rsidRDefault="006A5DDD" w:rsidP="00745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3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A18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245C">
        <w:rPr>
          <w:rFonts w:ascii="Times New Roman" w:hAnsi="Times New Roman" w:cs="Times New Roman"/>
          <w:sz w:val="28"/>
          <w:szCs w:val="28"/>
        </w:rPr>
        <w:t xml:space="preserve">вносимые изменения в </w:t>
      </w:r>
      <w:r w:rsidR="00745DC1">
        <w:rPr>
          <w:rFonts w:ascii="Times New Roman" w:hAnsi="Times New Roman" w:cs="Times New Roman"/>
          <w:sz w:val="28"/>
          <w:szCs w:val="28"/>
        </w:rPr>
        <w:t>перечень индикаторов риска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1A1833">
        <w:rPr>
          <w:rFonts w:ascii="Times New Roman" w:hAnsi="Times New Roman" w:cs="Times New Roman"/>
          <w:sz w:val="28"/>
          <w:szCs w:val="28"/>
        </w:rPr>
        <w:t>.</w:t>
      </w:r>
    </w:p>
    <w:p w:rsidR="006A5DDD" w:rsidRPr="002B29D4" w:rsidRDefault="006A5DDD" w:rsidP="008E69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5D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50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0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1C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</w:t>
      </w:r>
      <w:r w:rsidR="00EC4067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 (обнародования), в порядке, предусмотренном Уставом муниципального района «</w:t>
      </w:r>
      <w:proofErr w:type="spellStart"/>
      <w:r w:rsidR="00EC4067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="00EC4067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DDD" w:rsidRDefault="006A5DDD" w:rsidP="008E6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DDD" w:rsidRPr="006A5DDD" w:rsidRDefault="006A5DDD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DDD" w:rsidRPr="006A5DDD" w:rsidRDefault="006A5DDD" w:rsidP="006A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6A5DDD" w:rsidRPr="006A5DDD" w:rsidRDefault="006A5DDD" w:rsidP="006A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</w:t>
      </w:r>
      <w:proofErr w:type="spell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A5DDD" w:rsidRPr="006A5DDD" w:rsidRDefault="006A5DDD" w:rsidP="006A5DDD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 области                                                                                 </w:t>
      </w:r>
      <w:proofErr w:type="spell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В.К.Чепурин</w:t>
      </w:r>
      <w:proofErr w:type="spellEnd"/>
    </w:p>
    <w:p w:rsidR="006A5DDD" w:rsidRPr="006A5DDD" w:rsidRDefault="006A5DDD" w:rsidP="006A5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DD" w:rsidRPr="006A5DDD" w:rsidRDefault="006A5DDD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A5DDD" w:rsidRPr="006A5DDD" w:rsidRDefault="006A5DDD" w:rsidP="006A5DD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Курской области                                                                                    В.В.Петров</w:t>
      </w:r>
    </w:p>
    <w:p w:rsidR="008E690B" w:rsidRDefault="008E690B" w:rsidP="006A5DD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DDD" w:rsidRPr="006A5DDD" w:rsidRDefault="009B56A8" w:rsidP="006A5DD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393F">
        <w:rPr>
          <w:rFonts w:ascii="Times New Roman" w:eastAsia="Times New Roman" w:hAnsi="Times New Roman" w:cs="Times New Roman"/>
          <w:sz w:val="28"/>
          <w:szCs w:val="28"/>
        </w:rPr>
        <w:t>9/43</w:t>
      </w:r>
    </w:p>
    <w:p w:rsidR="006A5DDD" w:rsidRPr="006A5DDD" w:rsidRDefault="001F245C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июля 2023</w:t>
      </w:r>
      <w:r w:rsidR="006A5DDD" w:rsidRPr="006A5DD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F44" w:rsidRDefault="00C04F44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4067" w:rsidRDefault="00EC4067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4067" w:rsidRDefault="00EC4067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495" w:rsidRDefault="00065495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5DDD" w:rsidRP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A5DDD" w:rsidRP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6A5DDD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proofErr w:type="gramEnd"/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DDD" w:rsidRP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proofErr w:type="spellStart"/>
      <w:r w:rsidRPr="006A5D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</w:t>
      </w:r>
    </w:p>
    <w:p w:rsidR="00642B94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B56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393F">
        <w:rPr>
          <w:rFonts w:ascii="Times New Roman" w:eastAsia="Times New Roman" w:hAnsi="Times New Roman" w:cs="Times New Roman"/>
          <w:sz w:val="28"/>
          <w:szCs w:val="28"/>
        </w:rPr>
        <w:t xml:space="preserve"> 28 июля 2023 года № 9/43</w:t>
      </w:r>
    </w:p>
    <w:p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B94" w:rsidRDefault="00642B94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35" w:rsidRPr="00577D35" w:rsidRDefault="00EC4067" w:rsidP="0057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1833" w:rsidRDefault="00EC4067" w:rsidP="0057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индикаторов риска</w:t>
      </w:r>
      <w:r w:rsidR="00871A9B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при осуществлении Администрацией </w:t>
      </w:r>
      <w:proofErr w:type="spellStart"/>
      <w:r w:rsidR="00871A9B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871A9B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1A1833" w:rsidRPr="00577D3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земельного контроля</w:t>
      </w:r>
      <w:r w:rsidR="001A1833" w:rsidRPr="0057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067" w:rsidRPr="00577D35" w:rsidRDefault="00EC4067" w:rsidP="0057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34" w:rsidRDefault="00EC4067" w:rsidP="00EC40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6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87CA7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="00687CA7">
        <w:rPr>
          <w:rFonts w:ascii="Times New Roman" w:hAnsi="Times New Roman" w:cs="Times New Roman"/>
          <w:color w:val="000000"/>
          <w:sz w:val="28"/>
          <w:szCs w:val="28"/>
        </w:rPr>
        <w:t>квадратической</w:t>
      </w:r>
      <w:proofErr w:type="spellEnd"/>
      <w:r w:rsidR="00687CA7">
        <w:rPr>
          <w:rFonts w:ascii="Times New Roman" w:hAnsi="Times New Roman" w:cs="Times New Roman"/>
          <w:color w:val="000000"/>
          <w:sz w:val="28"/>
          <w:szCs w:val="28"/>
        </w:rPr>
        <w:t xml:space="preserve"> погрешности) определения координат характерных точек границ з</w:t>
      </w:r>
      <w:r w:rsidR="00294009">
        <w:rPr>
          <w:rFonts w:ascii="Times New Roman" w:hAnsi="Times New Roman" w:cs="Times New Roman"/>
          <w:color w:val="000000"/>
          <w:sz w:val="28"/>
          <w:szCs w:val="28"/>
        </w:rPr>
        <w:t xml:space="preserve">емельных участков, установленное приказом Федеральной службы государственной регистрации, кадастра и картографии от 23.10.2020 № </w:t>
      </w:r>
      <w:proofErr w:type="gramStart"/>
      <w:r w:rsidR="002940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94009">
        <w:rPr>
          <w:rFonts w:ascii="Times New Roman" w:hAnsi="Times New Roman" w:cs="Times New Roman"/>
          <w:color w:val="000000"/>
          <w:sz w:val="28"/>
          <w:szCs w:val="28"/>
        </w:rPr>
        <w:t>/0393 «Об утверждении требований к точности и методам определения координат характерных точек границ земельного участка,</w:t>
      </w:r>
      <w:r w:rsidR="00B6486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</w:t>
      </w:r>
      <w:r w:rsidR="00105B34">
        <w:rPr>
          <w:rFonts w:ascii="Times New Roman" w:hAnsi="Times New Roman" w:cs="Times New Roman"/>
          <w:color w:val="000000"/>
          <w:sz w:val="28"/>
          <w:szCs w:val="28"/>
        </w:rPr>
        <w:t xml:space="preserve"> а также требований к определению площади здания, сооружения, помещения, </w:t>
      </w:r>
      <w:proofErr w:type="spellStart"/>
      <w:r w:rsidR="00105B34">
        <w:rPr>
          <w:rFonts w:ascii="Times New Roman" w:hAnsi="Times New Roman" w:cs="Times New Roman"/>
          <w:color w:val="000000"/>
          <w:sz w:val="28"/>
          <w:szCs w:val="28"/>
        </w:rPr>
        <w:t>машино-места</w:t>
      </w:r>
      <w:proofErr w:type="spellEnd"/>
      <w:r w:rsidR="00105B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C4067" w:rsidRPr="00EC4067" w:rsidRDefault="00EC4067" w:rsidP="00EC40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67">
        <w:rPr>
          <w:rFonts w:ascii="Times New Roman" w:hAnsi="Times New Roman" w:cs="Times New Roman"/>
          <w:color w:val="000000"/>
          <w:sz w:val="28"/>
          <w:szCs w:val="28"/>
        </w:rPr>
        <w:t>2. Отсутствие в Е</w:t>
      </w:r>
      <w:r w:rsidR="00105B34">
        <w:rPr>
          <w:rFonts w:ascii="Times New Roman" w:hAnsi="Times New Roman" w:cs="Times New Roman"/>
          <w:color w:val="000000"/>
          <w:sz w:val="28"/>
          <w:szCs w:val="28"/>
        </w:rPr>
        <w:t>ГРН</w:t>
      </w:r>
      <w:r w:rsidRPr="00EC4067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правах на используемый</w:t>
      </w:r>
      <w:r w:rsidR="00105B3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лицом,</w:t>
      </w:r>
      <w:r w:rsidRPr="00EC406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 предпринимателем</w:t>
      </w:r>
      <w:r w:rsidR="00105B34">
        <w:rPr>
          <w:rFonts w:ascii="Times New Roman" w:hAnsi="Times New Roman" w:cs="Times New Roman"/>
          <w:color w:val="000000"/>
          <w:sz w:val="28"/>
          <w:szCs w:val="28"/>
        </w:rPr>
        <w:t>, гражданином</w:t>
      </w:r>
      <w:r w:rsidRPr="00EC4067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участок.</w:t>
      </w:r>
    </w:p>
    <w:p w:rsidR="00390F5E" w:rsidRDefault="00EC4067" w:rsidP="00EC40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67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="00105B34">
        <w:rPr>
          <w:rFonts w:ascii="Times New Roman" w:hAnsi="Times New Roman" w:cs="Times New Roman"/>
          <w:color w:val="000000"/>
          <w:sz w:val="28"/>
          <w:szCs w:val="28"/>
        </w:rPr>
        <w:t>аличие сведений об отсутствии более трёх лет на земельном участке характерных изменений его основания (отсутствие</w:t>
      </w:r>
      <w:r w:rsidR="00A53B44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390F5E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строительства, ведения строительных работ и иных действий по использованию земельного участка в </w:t>
      </w:r>
      <w:proofErr w:type="spellStart"/>
      <w:r w:rsidR="00390F5E">
        <w:rPr>
          <w:rFonts w:ascii="Times New Roman" w:hAnsi="Times New Roman" w:cs="Times New Roman"/>
          <w:color w:val="000000"/>
          <w:sz w:val="28"/>
          <w:szCs w:val="28"/>
        </w:rPr>
        <w:t>соотвествии</w:t>
      </w:r>
      <w:proofErr w:type="spellEnd"/>
      <w:r w:rsidR="00390F5E">
        <w:rPr>
          <w:rFonts w:ascii="Times New Roman" w:hAnsi="Times New Roman" w:cs="Times New Roman"/>
          <w:color w:val="000000"/>
          <w:sz w:val="28"/>
          <w:szCs w:val="28"/>
        </w:rPr>
        <w:t xml:space="preserve"> с его разрешенным использованием и условиями предоставления).</w:t>
      </w:r>
    </w:p>
    <w:sectPr w:rsidR="00390F5E" w:rsidSect="00C020A0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B4" w:rsidRDefault="00EC7FB4" w:rsidP="00F26B94">
      <w:pPr>
        <w:spacing w:after="0" w:line="240" w:lineRule="auto"/>
      </w:pPr>
      <w:r>
        <w:separator/>
      </w:r>
    </w:p>
  </w:endnote>
  <w:endnote w:type="continuationSeparator" w:id="0">
    <w:p w:rsidR="00EC7FB4" w:rsidRDefault="00EC7FB4" w:rsidP="00F2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B4" w:rsidRDefault="00EC7FB4" w:rsidP="00F26B94">
      <w:pPr>
        <w:spacing w:after="0" w:line="240" w:lineRule="auto"/>
      </w:pPr>
      <w:r>
        <w:separator/>
      </w:r>
    </w:p>
  </w:footnote>
  <w:footnote w:type="continuationSeparator" w:id="0">
    <w:p w:rsidR="00EC7FB4" w:rsidRDefault="00EC7FB4" w:rsidP="00F2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32" w:rsidRDefault="00C23C32" w:rsidP="00D35E20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950"/>
      <w:docPartObj>
        <w:docPartGallery w:val="Page Numbers (Top of Page)"/>
        <w:docPartUnique/>
      </w:docPartObj>
    </w:sdtPr>
    <w:sdtContent>
      <w:p w:rsidR="00C020A0" w:rsidRDefault="00653B90">
        <w:pPr>
          <w:pStyle w:val="a3"/>
          <w:jc w:val="center"/>
        </w:pPr>
        <w:fldSimple w:instr=" PAGE   \* MERGEFORMAT ">
          <w:r w:rsidR="009D393F">
            <w:rPr>
              <w:noProof/>
            </w:rPr>
            <w:t>2</w:t>
          </w:r>
        </w:fldSimple>
      </w:p>
    </w:sdtContent>
  </w:sdt>
  <w:p w:rsidR="00C020A0" w:rsidRDefault="00C020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644"/>
      <w:docPartObj>
        <w:docPartGallery w:val="Page Numbers (Top of Page)"/>
        <w:docPartUnique/>
      </w:docPartObj>
    </w:sdtPr>
    <w:sdtContent>
      <w:p w:rsidR="00C23C32" w:rsidRDefault="00653B90">
        <w:pPr>
          <w:pStyle w:val="a3"/>
          <w:jc w:val="center"/>
        </w:pPr>
      </w:p>
    </w:sdtContent>
  </w:sdt>
  <w:p w:rsidR="00C23C32" w:rsidRDefault="00C23C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833"/>
    <w:rsid w:val="00060761"/>
    <w:rsid w:val="00065495"/>
    <w:rsid w:val="0006782B"/>
    <w:rsid w:val="00082536"/>
    <w:rsid w:val="000B3081"/>
    <w:rsid w:val="00105B34"/>
    <w:rsid w:val="00121962"/>
    <w:rsid w:val="00136350"/>
    <w:rsid w:val="00163BF2"/>
    <w:rsid w:val="001A1833"/>
    <w:rsid w:val="001C450D"/>
    <w:rsid w:val="001D31DE"/>
    <w:rsid w:val="001F245C"/>
    <w:rsid w:val="00231808"/>
    <w:rsid w:val="00294009"/>
    <w:rsid w:val="00294A2B"/>
    <w:rsid w:val="002B29D4"/>
    <w:rsid w:val="002C390E"/>
    <w:rsid w:val="002D2A0A"/>
    <w:rsid w:val="003829BE"/>
    <w:rsid w:val="00390F5E"/>
    <w:rsid w:val="003D76E7"/>
    <w:rsid w:val="00515A34"/>
    <w:rsid w:val="00577D35"/>
    <w:rsid w:val="00642B94"/>
    <w:rsid w:val="00653B90"/>
    <w:rsid w:val="00687CA7"/>
    <w:rsid w:val="00692DB1"/>
    <w:rsid w:val="006932E5"/>
    <w:rsid w:val="006A5DDD"/>
    <w:rsid w:val="00745DC1"/>
    <w:rsid w:val="00871A9B"/>
    <w:rsid w:val="008C7A06"/>
    <w:rsid w:val="008E4CFE"/>
    <w:rsid w:val="008E690B"/>
    <w:rsid w:val="009010C6"/>
    <w:rsid w:val="00917860"/>
    <w:rsid w:val="00945762"/>
    <w:rsid w:val="009B56A8"/>
    <w:rsid w:val="009D393F"/>
    <w:rsid w:val="00A008B0"/>
    <w:rsid w:val="00A53B44"/>
    <w:rsid w:val="00B12D7E"/>
    <w:rsid w:val="00B40173"/>
    <w:rsid w:val="00B64863"/>
    <w:rsid w:val="00BF5B4F"/>
    <w:rsid w:val="00C020A0"/>
    <w:rsid w:val="00C04F44"/>
    <w:rsid w:val="00C23C32"/>
    <w:rsid w:val="00C57202"/>
    <w:rsid w:val="00CD764E"/>
    <w:rsid w:val="00CF51DE"/>
    <w:rsid w:val="00D82E57"/>
    <w:rsid w:val="00DD1944"/>
    <w:rsid w:val="00E23BCB"/>
    <w:rsid w:val="00EC4067"/>
    <w:rsid w:val="00EC7FB4"/>
    <w:rsid w:val="00F2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3C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3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0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0A0"/>
  </w:style>
  <w:style w:type="paragraph" w:customStyle="1" w:styleId="ConsTitle">
    <w:name w:val="ConsTitle"/>
    <w:rsid w:val="00EC406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C40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EC4067"/>
  </w:style>
  <w:style w:type="character" w:styleId="a9">
    <w:name w:val="Hyperlink"/>
    <w:basedOn w:val="a0"/>
    <w:uiPriority w:val="99"/>
    <w:semiHidden/>
    <w:unhideWhenUsed/>
    <w:rsid w:val="00EC406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6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9616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03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9E64-AB2C-4C8A-9A39-8A146BE2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Пользователь</cp:lastModifiedBy>
  <cp:revision>23</cp:revision>
  <cp:lastPrinted>2021-05-21T09:24:00Z</cp:lastPrinted>
  <dcterms:created xsi:type="dcterms:W3CDTF">2021-04-28T08:17:00Z</dcterms:created>
  <dcterms:modified xsi:type="dcterms:W3CDTF">2023-07-28T11:07:00Z</dcterms:modified>
</cp:coreProperties>
</file>