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B09" w:rsidRPr="00B74B09" w:rsidRDefault="00B74B09" w:rsidP="00B74B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B09">
        <w:rPr>
          <w:rFonts w:ascii="Times New Roman" w:hAnsi="Times New Roman" w:cs="Times New Roman"/>
          <w:b/>
          <w:sz w:val="28"/>
          <w:szCs w:val="28"/>
        </w:rPr>
        <w:t>Музей курского отделения Банка России хранит тайны денег</w:t>
      </w:r>
    </w:p>
    <w:p w:rsidR="00B74B09" w:rsidRPr="00B74B09" w:rsidRDefault="00B74B09" w:rsidP="00B74B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B09">
        <w:rPr>
          <w:rFonts w:ascii="Times New Roman" w:hAnsi="Times New Roman" w:cs="Times New Roman"/>
          <w:sz w:val="28"/>
          <w:szCs w:val="28"/>
        </w:rPr>
        <w:t xml:space="preserve">Многие знают, что самая знаковая для России монета – копейка, появилась в </w:t>
      </w:r>
      <w:r w:rsidRPr="00B74B09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B74B09">
        <w:rPr>
          <w:rFonts w:ascii="Times New Roman" w:hAnsi="Times New Roman" w:cs="Times New Roman"/>
          <w:sz w:val="28"/>
          <w:szCs w:val="28"/>
        </w:rPr>
        <w:t xml:space="preserve"> веке в результате реформы матери Ивана Грозного – великой княгини Елены Глинской. Но как благодаря копейке появились алтын, деньга или гривенник? Почему мелкие деньги, такие к</w:t>
      </w:r>
      <w:r w:rsidR="003F744E">
        <w:rPr>
          <w:rFonts w:ascii="Times New Roman" w:hAnsi="Times New Roman" w:cs="Times New Roman"/>
          <w:sz w:val="28"/>
          <w:szCs w:val="28"/>
        </w:rPr>
        <w:t>ак полушка, прятали за щеку? Об</w:t>
      </w:r>
      <w:bookmarkStart w:id="0" w:name="_GoBack"/>
      <w:bookmarkEnd w:id="0"/>
      <w:r w:rsidRPr="00B74B09">
        <w:rPr>
          <w:rFonts w:ascii="Times New Roman" w:hAnsi="Times New Roman" w:cs="Times New Roman"/>
          <w:sz w:val="28"/>
          <w:szCs w:val="28"/>
        </w:rPr>
        <w:t xml:space="preserve"> этом и многом другом можно узнать в музее курского отделения Банка России.</w:t>
      </w:r>
    </w:p>
    <w:p w:rsidR="00B74B09" w:rsidRPr="00B74B09" w:rsidRDefault="00B74B09" w:rsidP="00B74B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B09">
        <w:rPr>
          <w:rFonts w:ascii="Times New Roman" w:hAnsi="Times New Roman" w:cs="Times New Roman"/>
          <w:sz w:val="28"/>
          <w:szCs w:val="28"/>
        </w:rPr>
        <w:t xml:space="preserve">Музей располагает интереснейшей коллекцией денежных знаков. Здесь можно увидеть настоящую медную полушку, отчеканенную в годы правления императрицы Анны </w:t>
      </w:r>
      <w:proofErr w:type="spellStart"/>
      <w:r w:rsidRPr="00B74B09">
        <w:rPr>
          <w:rFonts w:ascii="Times New Roman" w:hAnsi="Times New Roman" w:cs="Times New Roman"/>
          <w:sz w:val="28"/>
          <w:szCs w:val="28"/>
        </w:rPr>
        <w:t>Иоановны</w:t>
      </w:r>
      <w:proofErr w:type="spellEnd"/>
      <w:r w:rsidRPr="00B74B09">
        <w:rPr>
          <w:rFonts w:ascii="Times New Roman" w:hAnsi="Times New Roman" w:cs="Times New Roman"/>
          <w:sz w:val="28"/>
          <w:szCs w:val="28"/>
        </w:rPr>
        <w:t>. А среди царских бумажных банкнот – «</w:t>
      </w:r>
      <w:proofErr w:type="spellStart"/>
      <w:r w:rsidRPr="00B74B09">
        <w:rPr>
          <w:rFonts w:ascii="Times New Roman" w:hAnsi="Times New Roman" w:cs="Times New Roman"/>
          <w:sz w:val="28"/>
          <w:szCs w:val="28"/>
        </w:rPr>
        <w:t>николаевок</w:t>
      </w:r>
      <w:proofErr w:type="spellEnd"/>
      <w:r w:rsidRPr="00B74B0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74B09">
        <w:rPr>
          <w:rFonts w:ascii="Times New Roman" w:hAnsi="Times New Roman" w:cs="Times New Roman"/>
          <w:sz w:val="28"/>
          <w:szCs w:val="28"/>
        </w:rPr>
        <w:t>романовок</w:t>
      </w:r>
      <w:proofErr w:type="spellEnd"/>
      <w:r w:rsidRPr="00B74B09">
        <w:rPr>
          <w:rFonts w:ascii="Times New Roman" w:hAnsi="Times New Roman" w:cs="Times New Roman"/>
          <w:sz w:val="28"/>
          <w:szCs w:val="28"/>
        </w:rPr>
        <w:t>» – рассмотреть самые крупные номиналы с ласковыми прозвищами – «</w:t>
      </w:r>
      <w:proofErr w:type="spellStart"/>
      <w:r w:rsidRPr="00B74B09">
        <w:rPr>
          <w:rFonts w:ascii="Times New Roman" w:hAnsi="Times New Roman" w:cs="Times New Roman"/>
          <w:sz w:val="28"/>
          <w:szCs w:val="28"/>
        </w:rPr>
        <w:t>катеньки</w:t>
      </w:r>
      <w:proofErr w:type="spellEnd"/>
      <w:r w:rsidRPr="00B74B09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B74B09">
        <w:rPr>
          <w:rFonts w:ascii="Times New Roman" w:hAnsi="Times New Roman" w:cs="Times New Roman"/>
          <w:sz w:val="28"/>
          <w:szCs w:val="28"/>
        </w:rPr>
        <w:t>петеньки</w:t>
      </w:r>
      <w:proofErr w:type="spellEnd"/>
      <w:r w:rsidRPr="00B74B09">
        <w:rPr>
          <w:rFonts w:ascii="Times New Roman" w:hAnsi="Times New Roman" w:cs="Times New Roman"/>
          <w:sz w:val="28"/>
          <w:szCs w:val="28"/>
        </w:rPr>
        <w:t>». Тут же есть кредитные билеты Временного правительства, в том числе, «керенки» и «думки», первые деньги молодой советской республики – «мотыльки», и полная коллекция памятных монет, посвященных нашему городу.</w:t>
      </w:r>
    </w:p>
    <w:p w:rsidR="00B74B09" w:rsidRPr="00B74B09" w:rsidRDefault="00B74B09" w:rsidP="00B74B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B09">
        <w:rPr>
          <w:rFonts w:ascii="Times New Roman" w:hAnsi="Times New Roman" w:cs="Times New Roman"/>
          <w:sz w:val="28"/>
          <w:szCs w:val="28"/>
        </w:rPr>
        <w:t>Всего в музее около 600 экспонатов, помимо старинных и памятных монет посетители увидят форменные мундиры банковских служащих разных лет, счетную и кассовую технику.</w:t>
      </w:r>
    </w:p>
    <w:p w:rsidR="00B74B09" w:rsidRPr="00B74B09" w:rsidRDefault="00B74B09" w:rsidP="00B74B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B09">
        <w:rPr>
          <w:rFonts w:ascii="Times New Roman" w:hAnsi="Times New Roman" w:cs="Times New Roman"/>
          <w:sz w:val="28"/>
          <w:szCs w:val="28"/>
        </w:rPr>
        <w:t xml:space="preserve">«В нашем музее каждый посетитель найдет что-то интересное для себя. Кроме того, на экскурсии можно принять участие в тематических </w:t>
      </w:r>
      <w:proofErr w:type="spellStart"/>
      <w:r w:rsidRPr="00B74B09">
        <w:rPr>
          <w:rFonts w:ascii="Times New Roman" w:hAnsi="Times New Roman" w:cs="Times New Roman"/>
          <w:sz w:val="28"/>
          <w:szCs w:val="28"/>
        </w:rPr>
        <w:t>интерактивах</w:t>
      </w:r>
      <w:proofErr w:type="spellEnd"/>
      <w:r w:rsidRPr="00B74B09">
        <w:rPr>
          <w:rFonts w:ascii="Times New Roman" w:hAnsi="Times New Roman" w:cs="Times New Roman"/>
          <w:sz w:val="28"/>
          <w:szCs w:val="28"/>
        </w:rPr>
        <w:t>. Младшие школьники, например, с удовольствием играют в игру «Жизненный цикл денег», а старшеклассникам нравится мастер-класс по работе со счетами. Взрослые гости чаще интересуются фактами из истории денежного обращения и российских бумажных денег», – рассказала эксперт курского отделения Банка России Ольга Древолюк.</w:t>
      </w:r>
    </w:p>
    <w:p w:rsidR="00B74B09" w:rsidRPr="00B74B09" w:rsidRDefault="00B74B09" w:rsidP="00B74B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B09">
        <w:rPr>
          <w:rFonts w:ascii="Times New Roman" w:hAnsi="Times New Roman" w:cs="Times New Roman"/>
          <w:sz w:val="28"/>
          <w:szCs w:val="28"/>
        </w:rPr>
        <w:t xml:space="preserve">На экскурсию необходимо записаться заранее. Скачать форму заявки можно на </w:t>
      </w:r>
      <w:hyperlink r:id="rId6" w:history="1">
        <w:r w:rsidRPr="00B74B09">
          <w:rPr>
            <w:rStyle w:val="af4"/>
            <w:rFonts w:ascii="Times New Roman" w:hAnsi="Times New Roman" w:cs="Times New Roman"/>
            <w:sz w:val="28"/>
            <w:szCs w:val="28"/>
          </w:rPr>
          <w:t>портале</w:t>
        </w:r>
      </w:hyperlink>
      <w:r w:rsidRPr="00B74B09">
        <w:rPr>
          <w:rFonts w:ascii="Times New Roman" w:hAnsi="Times New Roman" w:cs="Times New Roman"/>
          <w:sz w:val="28"/>
          <w:szCs w:val="28"/>
        </w:rPr>
        <w:t xml:space="preserve"> музея Банка России. Экскурсии проводятся бесплатно. Все организационные вопросы можно задать по телефону (4712) 36-11-92.</w:t>
      </w:r>
    </w:p>
    <w:p w:rsidR="00B74B09" w:rsidRPr="00B74B09" w:rsidRDefault="00B74B09" w:rsidP="00B74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B09">
        <w:rPr>
          <w:rFonts w:ascii="Times New Roman" w:hAnsi="Times New Roman" w:cs="Times New Roman"/>
          <w:sz w:val="28"/>
          <w:szCs w:val="28"/>
        </w:rPr>
        <w:t> </w:t>
      </w:r>
    </w:p>
    <w:p w:rsidR="00B74B09" w:rsidRPr="00B74B09" w:rsidRDefault="00B74B09" w:rsidP="00B74B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4B09" w:rsidRPr="00B74B09" w:rsidRDefault="00B74B09" w:rsidP="00B74B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0AA3" w:rsidRPr="00B74B09" w:rsidRDefault="00B50AA3" w:rsidP="00B74B09">
      <w:pPr>
        <w:spacing w:after="0" w:line="276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sectPr w:rsidR="00B50AA3" w:rsidRPr="00B74B09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F29" w:rsidRDefault="004A7F29">
      <w:pPr>
        <w:spacing w:after="0" w:line="240" w:lineRule="auto"/>
      </w:pPr>
      <w:r>
        <w:separator/>
      </w:r>
    </w:p>
  </w:endnote>
  <w:endnote w:type="continuationSeparator" w:id="0">
    <w:p w:rsidR="004A7F29" w:rsidRDefault="004A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F29" w:rsidRDefault="004A7F29">
      <w:pPr>
        <w:spacing w:after="0" w:line="240" w:lineRule="auto"/>
      </w:pPr>
      <w:r>
        <w:separator/>
      </w:r>
    </w:p>
  </w:footnote>
  <w:footnote w:type="continuationSeparator" w:id="0">
    <w:p w:rsidR="004A7F29" w:rsidRDefault="004A7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F29" w:rsidRDefault="004A7F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4200"/>
    <w:rsid w:val="00074FBC"/>
    <w:rsid w:val="000C3425"/>
    <w:rsid w:val="0015192A"/>
    <w:rsid w:val="001A1DC6"/>
    <w:rsid w:val="0027396D"/>
    <w:rsid w:val="002F3FF6"/>
    <w:rsid w:val="0039577A"/>
    <w:rsid w:val="003A2D5A"/>
    <w:rsid w:val="003F65E0"/>
    <w:rsid w:val="003F744E"/>
    <w:rsid w:val="00455DB1"/>
    <w:rsid w:val="00490E44"/>
    <w:rsid w:val="004A5E8B"/>
    <w:rsid w:val="004A7F29"/>
    <w:rsid w:val="00513536"/>
    <w:rsid w:val="00562088"/>
    <w:rsid w:val="005D1B63"/>
    <w:rsid w:val="00634D88"/>
    <w:rsid w:val="006806B3"/>
    <w:rsid w:val="00706B70"/>
    <w:rsid w:val="00744200"/>
    <w:rsid w:val="007A1768"/>
    <w:rsid w:val="007C38EA"/>
    <w:rsid w:val="008820B0"/>
    <w:rsid w:val="00AA73AA"/>
    <w:rsid w:val="00B354F9"/>
    <w:rsid w:val="00B50AA3"/>
    <w:rsid w:val="00B74B09"/>
    <w:rsid w:val="00BF04BB"/>
    <w:rsid w:val="00DA467A"/>
    <w:rsid w:val="00E13EDE"/>
    <w:rsid w:val="00E53350"/>
    <w:rsid w:val="00EE306F"/>
    <w:rsid w:val="00F1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AAB4C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eum.cbr.ru/visit/?branch=kur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38admSstd2</cp:lastModifiedBy>
  <cp:revision>27</cp:revision>
  <cp:lastPrinted>2023-05-17T06:18:00Z</cp:lastPrinted>
  <dcterms:created xsi:type="dcterms:W3CDTF">2022-12-28T12:40:00Z</dcterms:created>
  <dcterms:modified xsi:type="dcterms:W3CDTF">2023-06-30T05:59:00Z</dcterms:modified>
</cp:coreProperties>
</file>