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96" w:rsidRPr="0074215B" w:rsidRDefault="007D2920" w:rsidP="0074215B">
      <w:pPr>
        <w:spacing w:before="100" w:beforeAutospacing="1" w:after="0" w:line="240" w:lineRule="auto"/>
        <w:outlineLvl w:val="2"/>
        <w:rPr>
          <w:rFonts w:ascii="Times New Roman" w:hAnsi="Times New Roman" w:cs="Times New Roman"/>
          <w:b/>
          <w:bCs/>
          <w:sz w:val="28"/>
          <w:szCs w:val="28"/>
          <w:lang w:eastAsia="ru-RU"/>
        </w:rPr>
      </w:pPr>
      <w:r w:rsidRPr="0074215B">
        <w:rPr>
          <w:rFonts w:ascii="Times New Roman" w:hAnsi="Times New Roman" w:cs="Times New Roman"/>
          <w:b/>
          <w:bCs/>
          <w:sz w:val="28"/>
          <w:szCs w:val="28"/>
          <w:lang w:eastAsia="ru-RU"/>
        </w:rPr>
        <w:t xml:space="preserve">                           </w:t>
      </w:r>
      <w:r w:rsidR="003A5B96" w:rsidRPr="0074215B">
        <w:rPr>
          <w:rFonts w:ascii="Times New Roman" w:hAnsi="Times New Roman" w:cs="Times New Roman"/>
          <w:b/>
          <w:bCs/>
          <w:sz w:val="28"/>
          <w:szCs w:val="28"/>
          <w:lang w:eastAsia="ru-RU"/>
        </w:rPr>
        <w:t>Преимущества подачи заявлений в электронном виде</w:t>
      </w:r>
    </w:p>
    <w:p w:rsidR="003A5B96" w:rsidRPr="0074215B" w:rsidRDefault="003A5B96" w:rsidP="0074215B">
      <w:pPr>
        <w:spacing w:after="0" w:line="240" w:lineRule="auto"/>
        <w:ind w:firstLine="300"/>
        <w:jc w:val="both"/>
        <w:rPr>
          <w:rFonts w:ascii="Times New Roman" w:hAnsi="Times New Roman" w:cs="Times New Roman"/>
          <w:sz w:val="28"/>
          <w:szCs w:val="28"/>
          <w:lang w:eastAsia="ru-RU"/>
        </w:rPr>
      </w:pPr>
      <w:r w:rsidRPr="0074215B">
        <w:rPr>
          <w:rFonts w:ascii="Times New Roman" w:hAnsi="Times New Roman" w:cs="Times New Roman"/>
          <w:sz w:val="28"/>
          <w:szCs w:val="28"/>
          <w:lang w:eastAsia="ru-RU"/>
        </w:rPr>
        <w:t> </w:t>
      </w:r>
    </w:p>
    <w:p w:rsidR="007D2920" w:rsidRPr="0074215B" w:rsidRDefault="003A5B96" w:rsidP="0074215B">
      <w:pPr>
        <w:spacing w:after="0" w:line="240" w:lineRule="auto"/>
        <w:jc w:val="both"/>
        <w:rPr>
          <w:rFonts w:ascii="Times New Roman" w:hAnsi="Times New Roman" w:cs="Times New Roman"/>
          <w:sz w:val="28"/>
          <w:szCs w:val="28"/>
        </w:rPr>
      </w:pPr>
      <w:r w:rsidRPr="0074215B">
        <w:rPr>
          <w:rFonts w:ascii="Times New Roman" w:hAnsi="Times New Roman" w:cs="Times New Roman"/>
          <w:sz w:val="28"/>
          <w:szCs w:val="28"/>
          <w:lang w:eastAsia="ru-RU"/>
        </w:rPr>
        <w:t xml:space="preserve">              В </w:t>
      </w:r>
      <w:r w:rsidR="0074215B" w:rsidRPr="0074215B">
        <w:rPr>
          <w:rFonts w:ascii="Times New Roman" w:hAnsi="Times New Roman" w:cs="Times New Roman"/>
          <w:sz w:val="28"/>
          <w:szCs w:val="28"/>
          <w:lang w:eastAsia="ru-RU"/>
        </w:rPr>
        <w:t>отделение по вопросам миграции</w:t>
      </w:r>
      <w:r w:rsidR="007D2920" w:rsidRPr="0074215B">
        <w:rPr>
          <w:rFonts w:ascii="Times New Roman" w:hAnsi="Times New Roman" w:cs="Times New Roman"/>
          <w:sz w:val="28"/>
          <w:szCs w:val="28"/>
          <w:lang w:eastAsia="ru-RU"/>
        </w:rPr>
        <w:t xml:space="preserve"> Отд МВД России по </w:t>
      </w:r>
      <w:r w:rsidR="0074215B" w:rsidRPr="0074215B">
        <w:rPr>
          <w:rFonts w:ascii="Times New Roman" w:hAnsi="Times New Roman" w:cs="Times New Roman"/>
          <w:sz w:val="28"/>
          <w:szCs w:val="28"/>
          <w:lang w:eastAsia="ru-RU"/>
        </w:rPr>
        <w:t>Пристенскому</w:t>
      </w:r>
      <w:r w:rsidR="007D2920" w:rsidRPr="0074215B">
        <w:rPr>
          <w:rFonts w:ascii="Times New Roman" w:hAnsi="Times New Roman" w:cs="Times New Roman"/>
          <w:sz w:val="28"/>
          <w:szCs w:val="28"/>
          <w:lang w:eastAsia="ru-RU"/>
        </w:rPr>
        <w:t xml:space="preserve"> району </w:t>
      </w:r>
      <w:r w:rsidRPr="0074215B">
        <w:rPr>
          <w:rFonts w:ascii="Times New Roman" w:hAnsi="Times New Roman" w:cs="Times New Roman"/>
          <w:sz w:val="28"/>
          <w:szCs w:val="28"/>
          <w:lang w:eastAsia="ru-RU"/>
        </w:rPr>
        <w:t>поступа</w:t>
      </w:r>
      <w:r w:rsidR="0074215B" w:rsidRPr="0074215B">
        <w:rPr>
          <w:rFonts w:ascii="Times New Roman" w:hAnsi="Times New Roman" w:cs="Times New Roman"/>
          <w:sz w:val="28"/>
          <w:szCs w:val="28"/>
          <w:lang w:eastAsia="ru-RU"/>
        </w:rPr>
        <w:t>ю</w:t>
      </w:r>
      <w:r w:rsidRPr="0074215B">
        <w:rPr>
          <w:rFonts w:ascii="Times New Roman" w:hAnsi="Times New Roman" w:cs="Times New Roman"/>
          <w:sz w:val="28"/>
          <w:szCs w:val="28"/>
          <w:lang w:eastAsia="ru-RU"/>
        </w:rPr>
        <w:t>т заявлени</w:t>
      </w:r>
      <w:r w:rsidR="0074215B" w:rsidRPr="0074215B">
        <w:rPr>
          <w:rFonts w:ascii="Times New Roman" w:hAnsi="Times New Roman" w:cs="Times New Roman"/>
          <w:sz w:val="28"/>
          <w:szCs w:val="28"/>
          <w:lang w:eastAsia="ru-RU"/>
        </w:rPr>
        <w:t>я</w:t>
      </w:r>
      <w:r w:rsidRPr="0074215B">
        <w:rPr>
          <w:rFonts w:ascii="Times New Roman" w:hAnsi="Times New Roman" w:cs="Times New Roman"/>
          <w:sz w:val="28"/>
          <w:szCs w:val="28"/>
          <w:lang w:eastAsia="ru-RU"/>
        </w:rPr>
        <w:t xml:space="preserve"> по предоставлени</w:t>
      </w:r>
      <w:r w:rsidR="0074215B" w:rsidRPr="0074215B">
        <w:rPr>
          <w:rFonts w:ascii="Times New Roman" w:hAnsi="Times New Roman" w:cs="Times New Roman"/>
          <w:sz w:val="28"/>
          <w:szCs w:val="28"/>
          <w:lang w:eastAsia="ru-RU"/>
        </w:rPr>
        <w:t>ю</w:t>
      </w:r>
      <w:r w:rsidRPr="0074215B">
        <w:rPr>
          <w:rFonts w:ascii="Times New Roman" w:hAnsi="Times New Roman" w:cs="Times New Roman"/>
          <w:sz w:val="28"/>
          <w:szCs w:val="28"/>
          <w:lang w:eastAsia="ru-RU"/>
        </w:rPr>
        <w:t xml:space="preserve"> государственных услуг в электронном виде. Народ у нас сегодня технически грамотный, и многие заявители стали пользоваться именно таким современным и мобильным способом общения с государственными структурами.</w:t>
      </w:r>
      <w:r w:rsidRPr="0074215B">
        <w:rPr>
          <w:rFonts w:ascii="Times New Roman" w:hAnsi="Times New Roman" w:cs="Times New Roman"/>
          <w:sz w:val="28"/>
          <w:szCs w:val="28"/>
        </w:rPr>
        <w:t xml:space="preserve"> </w:t>
      </w:r>
    </w:p>
    <w:p w:rsidR="007D2920" w:rsidRPr="0074215B" w:rsidRDefault="003A5B96" w:rsidP="0074215B">
      <w:pPr>
        <w:spacing w:after="0" w:line="240" w:lineRule="auto"/>
        <w:jc w:val="both"/>
        <w:rPr>
          <w:rFonts w:ascii="Times New Roman" w:hAnsi="Times New Roman" w:cs="Times New Roman"/>
          <w:sz w:val="28"/>
          <w:szCs w:val="28"/>
        </w:rPr>
      </w:pPr>
      <w:r w:rsidRPr="0074215B">
        <w:rPr>
          <w:rFonts w:ascii="Times New Roman" w:hAnsi="Times New Roman" w:cs="Times New Roman"/>
          <w:sz w:val="28"/>
          <w:szCs w:val="28"/>
        </w:rPr>
        <w:t xml:space="preserve">            Важным преимуществом Единого портала является то, что заявление о предоставлении государственных услуг можно подать практически, не выходя из дома, рабочего места, что значительно экономит время заявителя на посещение госучреждений. Особенно процедура оформления документа через Единый портал будет удобна тем гражданам, которые выехали из мест постоянного жительства (работа, учёба, командировка) и хотят получить документ к моменту возвращения. Так же обеспечивается доступность предоставления государственных услуг для лиц с ограниченными физическими возможностями</w:t>
      </w:r>
      <w:r w:rsidR="007D2920" w:rsidRPr="0074215B">
        <w:rPr>
          <w:rFonts w:ascii="Times New Roman" w:hAnsi="Times New Roman" w:cs="Times New Roman"/>
          <w:sz w:val="28"/>
          <w:szCs w:val="28"/>
        </w:rPr>
        <w:t>.</w:t>
      </w:r>
      <w:r w:rsidRPr="0074215B">
        <w:rPr>
          <w:rFonts w:ascii="Times New Roman" w:hAnsi="Times New Roman" w:cs="Times New Roman"/>
          <w:sz w:val="28"/>
          <w:szCs w:val="28"/>
        </w:rPr>
        <w:t xml:space="preserve"> Приоритетный порядок приема граждан — прием и выдача оформленных документов осуществляется вне очереди в индивидуальном порядке в заранее согласованное с заявителем время. Предварительная проверка поданного заявления. Если в </w:t>
      </w:r>
      <w:proofErr w:type="gramStart"/>
      <w:r w:rsidRPr="0074215B">
        <w:rPr>
          <w:rFonts w:ascii="Times New Roman" w:hAnsi="Times New Roman" w:cs="Times New Roman"/>
          <w:sz w:val="28"/>
          <w:szCs w:val="28"/>
        </w:rPr>
        <w:t>заявлении  допущены</w:t>
      </w:r>
      <w:proofErr w:type="gramEnd"/>
      <w:r w:rsidRPr="0074215B">
        <w:rPr>
          <w:rFonts w:ascii="Times New Roman" w:hAnsi="Times New Roman" w:cs="Times New Roman"/>
          <w:sz w:val="28"/>
          <w:szCs w:val="28"/>
        </w:rPr>
        <w:t xml:space="preserve"> ошибки либо неточности, то </w:t>
      </w:r>
      <w:r w:rsidR="0074215B">
        <w:rPr>
          <w:rFonts w:ascii="Times New Roman" w:hAnsi="Times New Roman" w:cs="Times New Roman"/>
          <w:sz w:val="28"/>
          <w:szCs w:val="28"/>
        </w:rPr>
        <w:t>оно</w:t>
      </w:r>
      <w:r w:rsidRPr="0074215B">
        <w:rPr>
          <w:rFonts w:ascii="Times New Roman" w:hAnsi="Times New Roman" w:cs="Times New Roman"/>
          <w:sz w:val="28"/>
          <w:szCs w:val="28"/>
        </w:rPr>
        <w:t xml:space="preserve"> будет возвращено с подробным разъяснением причин возврата с указанием на требования нормативных актов. Возможность проследить в любой момент через «личный кабинет» Единого портала статус поданного заявления, а </w:t>
      </w:r>
      <w:r w:rsidR="007D2920" w:rsidRPr="0074215B">
        <w:rPr>
          <w:rFonts w:ascii="Times New Roman" w:hAnsi="Times New Roman" w:cs="Times New Roman"/>
          <w:sz w:val="28"/>
          <w:szCs w:val="28"/>
        </w:rPr>
        <w:t>также</w:t>
      </w:r>
      <w:r w:rsidRPr="0074215B">
        <w:rPr>
          <w:rFonts w:ascii="Times New Roman" w:hAnsi="Times New Roman" w:cs="Times New Roman"/>
          <w:sz w:val="28"/>
          <w:szCs w:val="28"/>
        </w:rPr>
        <w:t xml:space="preserve"> избежать долгих очередей.</w:t>
      </w:r>
    </w:p>
    <w:p w:rsidR="003A5B96" w:rsidRDefault="007D2920" w:rsidP="0074215B">
      <w:pPr>
        <w:spacing w:after="0" w:line="240" w:lineRule="auto"/>
        <w:jc w:val="both"/>
        <w:rPr>
          <w:rFonts w:ascii="Times New Roman" w:hAnsi="Times New Roman" w:cs="Times New Roman"/>
          <w:color w:val="000000"/>
          <w:sz w:val="28"/>
          <w:szCs w:val="28"/>
          <w:lang w:eastAsia="ru-RU"/>
        </w:rPr>
      </w:pPr>
      <w:r w:rsidRPr="0074215B">
        <w:rPr>
          <w:rFonts w:ascii="Times New Roman" w:hAnsi="Times New Roman" w:cs="Times New Roman"/>
          <w:sz w:val="28"/>
          <w:szCs w:val="28"/>
        </w:rPr>
        <w:t xml:space="preserve">  </w:t>
      </w:r>
      <w:r w:rsidR="003A5B96" w:rsidRPr="0074215B">
        <w:rPr>
          <w:rFonts w:ascii="Times New Roman" w:hAnsi="Times New Roman" w:cs="Times New Roman"/>
          <w:color w:val="000000"/>
          <w:sz w:val="28"/>
          <w:szCs w:val="28"/>
          <w:lang w:eastAsia="ru-RU"/>
        </w:rPr>
        <w:t xml:space="preserve">        Для того, чтобы подать заявление в электронном виде, необходимо создать на Едином Портале государственных и муниципальных услуг свой «Личный кабинет». Для этого Вам потребуется компьютер, подключенный к сети Интернет, идентификационный номер налогоплательщика - ИНН, номер пенсионного страхового свидетельства - СНИЛС. Эти данные необходимы для заполнения регистрационной формы. Также необходимо будет указать свои данные - Ф.И.О., почтовый адрес, e-</w:t>
      </w:r>
      <w:proofErr w:type="spellStart"/>
      <w:r w:rsidR="003A5B96" w:rsidRPr="0074215B">
        <w:rPr>
          <w:rFonts w:ascii="Times New Roman" w:hAnsi="Times New Roman" w:cs="Times New Roman"/>
          <w:color w:val="000000"/>
          <w:sz w:val="28"/>
          <w:szCs w:val="28"/>
          <w:lang w:eastAsia="ru-RU"/>
        </w:rPr>
        <w:t>mail</w:t>
      </w:r>
      <w:proofErr w:type="spellEnd"/>
      <w:r w:rsidR="003A5B96" w:rsidRPr="0074215B">
        <w:rPr>
          <w:rFonts w:ascii="Times New Roman" w:hAnsi="Times New Roman" w:cs="Times New Roman"/>
          <w:color w:val="000000"/>
          <w:sz w:val="28"/>
          <w:szCs w:val="28"/>
          <w:lang w:eastAsia="ru-RU"/>
        </w:rPr>
        <w:t xml:space="preserve">, номер телефона. При заполнении заявлений в «Личном кабинете», необходимо точно и полно ответить на поставленные вопросы. Обязательные для заполнения поля обозначены красными «звездочками». </w:t>
      </w:r>
    </w:p>
    <w:p w:rsidR="0074215B" w:rsidRDefault="0074215B" w:rsidP="0074215B">
      <w:pPr>
        <w:spacing w:after="0" w:line="240" w:lineRule="auto"/>
        <w:jc w:val="both"/>
        <w:rPr>
          <w:rFonts w:ascii="Times New Roman" w:hAnsi="Times New Roman" w:cs="Times New Roman"/>
          <w:color w:val="000000"/>
          <w:sz w:val="28"/>
          <w:szCs w:val="28"/>
          <w:lang w:eastAsia="ru-RU"/>
        </w:rPr>
      </w:pPr>
    </w:p>
    <w:p w:rsidR="0074215B" w:rsidRDefault="0074215B" w:rsidP="0074215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Начальник ОВМ Отд МВД России по Пристенскому району</w:t>
      </w:r>
    </w:p>
    <w:p w:rsidR="0074215B" w:rsidRPr="0074215B" w:rsidRDefault="0074215B" w:rsidP="0074215B">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майор полиции</w:t>
      </w:r>
      <w:r>
        <w:rPr>
          <w:rFonts w:ascii="Times New Roman" w:hAnsi="Times New Roman" w:cs="Times New Roman"/>
          <w:color w:val="000000"/>
          <w:sz w:val="28"/>
          <w:szCs w:val="28"/>
          <w:lang w:eastAsia="ru-RU"/>
        </w:rPr>
        <w:tab/>
      </w:r>
      <w:bookmarkStart w:id="0" w:name="_GoBack"/>
      <w:bookmarkEnd w:id="0"/>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xml:space="preserve">      Т.Е. </w:t>
      </w:r>
      <w:proofErr w:type="spellStart"/>
      <w:r>
        <w:rPr>
          <w:rFonts w:ascii="Times New Roman" w:hAnsi="Times New Roman" w:cs="Times New Roman"/>
          <w:color w:val="000000"/>
          <w:sz w:val="28"/>
          <w:szCs w:val="28"/>
          <w:lang w:eastAsia="ru-RU"/>
        </w:rPr>
        <w:t>Пигорева</w:t>
      </w:r>
      <w:proofErr w:type="spellEnd"/>
    </w:p>
    <w:sectPr w:rsidR="0074215B" w:rsidRPr="0074215B" w:rsidSect="00C40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2603"/>
    <w:multiLevelType w:val="multilevel"/>
    <w:tmpl w:val="E89AF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764691"/>
    <w:multiLevelType w:val="multilevel"/>
    <w:tmpl w:val="01161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0B1284"/>
    <w:multiLevelType w:val="multilevel"/>
    <w:tmpl w:val="11263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DD6EA0"/>
    <w:multiLevelType w:val="multilevel"/>
    <w:tmpl w:val="9578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C"/>
    <w:rsid w:val="00024F97"/>
    <w:rsid w:val="000B63FF"/>
    <w:rsid w:val="001233D5"/>
    <w:rsid w:val="00240E52"/>
    <w:rsid w:val="0026379E"/>
    <w:rsid w:val="0039403B"/>
    <w:rsid w:val="003A5B96"/>
    <w:rsid w:val="0048090F"/>
    <w:rsid w:val="005C37C8"/>
    <w:rsid w:val="00696008"/>
    <w:rsid w:val="0074215B"/>
    <w:rsid w:val="007D2920"/>
    <w:rsid w:val="00837F45"/>
    <w:rsid w:val="00856E5B"/>
    <w:rsid w:val="00AA0837"/>
    <w:rsid w:val="00AE33B1"/>
    <w:rsid w:val="00B471FF"/>
    <w:rsid w:val="00C409ED"/>
    <w:rsid w:val="00C635D8"/>
    <w:rsid w:val="00CD4CBF"/>
    <w:rsid w:val="00FB583E"/>
    <w:rsid w:val="00FD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54CCE0-927A-4C86-BB7A-4D5A58F3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ED"/>
    <w:pPr>
      <w:spacing w:after="200" w:line="276" w:lineRule="auto"/>
    </w:pPr>
    <w:rPr>
      <w:rFonts w:cs="Arial"/>
      <w:lang w:eastAsia="en-US"/>
    </w:rPr>
  </w:style>
  <w:style w:type="paragraph" w:styleId="1">
    <w:name w:val="heading 1"/>
    <w:basedOn w:val="a"/>
    <w:next w:val="a"/>
    <w:link w:val="10"/>
    <w:uiPriority w:val="99"/>
    <w:qFormat/>
    <w:rsid w:val="00856E5B"/>
    <w:pPr>
      <w:keepNext/>
      <w:keepLines/>
      <w:spacing w:before="480" w:after="0"/>
      <w:outlineLvl w:val="0"/>
    </w:pPr>
    <w:rPr>
      <w:rFonts w:eastAsia="Times New Roman"/>
      <w:b/>
      <w:bCs/>
      <w:color w:val="365F91"/>
      <w:sz w:val="28"/>
      <w:szCs w:val="28"/>
    </w:rPr>
  </w:style>
  <w:style w:type="paragraph" w:styleId="3">
    <w:name w:val="heading 3"/>
    <w:basedOn w:val="a"/>
    <w:link w:val="30"/>
    <w:uiPriority w:val="99"/>
    <w:qFormat/>
    <w:rsid w:val="00FD11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6E5B"/>
    <w:rPr>
      <w:rFonts w:ascii="Arial" w:hAnsi="Arial" w:cs="Arial"/>
      <w:b/>
      <w:bCs/>
      <w:color w:val="365F91"/>
      <w:sz w:val="28"/>
      <w:szCs w:val="28"/>
    </w:rPr>
  </w:style>
  <w:style w:type="character" w:customStyle="1" w:styleId="30">
    <w:name w:val="Заголовок 3 Знак"/>
    <w:basedOn w:val="a0"/>
    <w:link w:val="3"/>
    <w:uiPriority w:val="99"/>
    <w:locked/>
    <w:rsid w:val="00FD118C"/>
    <w:rPr>
      <w:rFonts w:ascii="Times New Roman" w:hAnsi="Times New Roman" w:cs="Times New Roman"/>
      <w:b/>
      <w:bCs/>
      <w:sz w:val="27"/>
      <w:szCs w:val="27"/>
      <w:lang w:eastAsia="ru-RU"/>
    </w:rPr>
  </w:style>
  <w:style w:type="paragraph" w:styleId="a3">
    <w:name w:val="Normal (Web)"/>
    <w:basedOn w:val="a"/>
    <w:uiPriority w:val="99"/>
    <w:semiHidden/>
    <w:rsid w:val="0002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56E5B"/>
    <w:rPr>
      <w:b/>
      <w:bCs/>
    </w:rPr>
  </w:style>
  <w:style w:type="paragraph" w:styleId="a5">
    <w:name w:val="No Spacing"/>
    <w:uiPriority w:val="99"/>
    <w:qFormat/>
    <w:rsid w:val="00856E5B"/>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1883">
      <w:marLeft w:val="0"/>
      <w:marRight w:val="0"/>
      <w:marTop w:val="0"/>
      <w:marBottom w:val="0"/>
      <w:divBdr>
        <w:top w:val="none" w:sz="0" w:space="0" w:color="auto"/>
        <w:left w:val="none" w:sz="0" w:space="0" w:color="auto"/>
        <w:bottom w:val="none" w:sz="0" w:space="0" w:color="auto"/>
        <w:right w:val="none" w:sz="0" w:space="0" w:color="auto"/>
      </w:divBdr>
    </w:div>
    <w:div w:id="1442071885">
      <w:marLeft w:val="0"/>
      <w:marRight w:val="0"/>
      <w:marTop w:val="0"/>
      <w:marBottom w:val="0"/>
      <w:divBdr>
        <w:top w:val="none" w:sz="0" w:space="0" w:color="auto"/>
        <w:left w:val="none" w:sz="0" w:space="0" w:color="auto"/>
        <w:bottom w:val="none" w:sz="0" w:space="0" w:color="auto"/>
        <w:right w:val="none" w:sz="0" w:space="0" w:color="auto"/>
      </w:divBdr>
    </w:div>
    <w:div w:id="1442071886">
      <w:marLeft w:val="0"/>
      <w:marRight w:val="0"/>
      <w:marTop w:val="0"/>
      <w:marBottom w:val="0"/>
      <w:divBdr>
        <w:top w:val="none" w:sz="0" w:space="0" w:color="auto"/>
        <w:left w:val="none" w:sz="0" w:space="0" w:color="auto"/>
        <w:bottom w:val="none" w:sz="0" w:space="0" w:color="auto"/>
        <w:right w:val="none" w:sz="0" w:space="0" w:color="auto"/>
      </w:divBdr>
    </w:div>
    <w:div w:id="1442071887">
      <w:marLeft w:val="0"/>
      <w:marRight w:val="0"/>
      <w:marTop w:val="0"/>
      <w:marBottom w:val="0"/>
      <w:divBdr>
        <w:top w:val="none" w:sz="0" w:space="0" w:color="auto"/>
        <w:left w:val="none" w:sz="0" w:space="0" w:color="auto"/>
        <w:bottom w:val="none" w:sz="0" w:space="0" w:color="auto"/>
        <w:right w:val="none" w:sz="0" w:space="0" w:color="auto"/>
      </w:divBdr>
      <w:divsChild>
        <w:div w:id="1442071884">
          <w:marLeft w:val="0"/>
          <w:marRight w:val="0"/>
          <w:marTop w:val="0"/>
          <w:marBottom w:val="0"/>
          <w:divBdr>
            <w:top w:val="none" w:sz="0" w:space="0" w:color="auto"/>
            <w:left w:val="none" w:sz="0" w:space="0" w:color="auto"/>
            <w:bottom w:val="none" w:sz="0" w:space="0" w:color="auto"/>
            <w:right w:val="none" w:sz="0" w:space="0" w:color="auto"/>
          </w:divBdr>
          <w:divsChild>
            <w:div w:id="1442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ASUN</cp:lastModifiedBy>
  <cp:revision>4</cp:revision>
  <cp:lastPrinted>2013-03-26T13:29:00Z</cp:lastPrinted>
  <dcterms:created xsi:type="dcterms:W3CDTF">2023-03-22T08:53:00Z</dcterms:created>
  <dcterms:modified xsi:type="dcterms:W3CDTF">2023-04-17T09:24:00Z</dcterms:modified>
</cp:coreProperties>
</file>