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center"/>
        <w:rPr>
          <w:b/>
          <w:color w:val="000000"/>
          <w:sz w:val="28"/>
          <w:szCs w:val="28"/>
        </w:rPr>
      </w:pPr>
      <w:r w:rsidRPr="000B14A6">
        <w:rPr>
          <w:b/>
          <w:color w:val="000000"/>
          <w:sz w:val="28"/>
          <w:szCs w:val="28"/>
        </w:rPr>
        <w:t>В «</w:t>
      </w:r>
      <w:proofErr w:type="spellStart"/>
      <w:r w:rsidRPr="000B14A6">
        <w:rPr>
          <w:b/>
          <w:color w:val="000000"/>
          <w:sz w:val="28"/>
          <w:szCs w:val="28"/>
        </w:rPr>
        <w:t>Библионочь</w:t>
      </w:r>
      <w:proofErr w:type="spellEnd"/>
      <w:r w:rsidRPr="000B14A6">
        <w:rPr>
          <w:b/>
          <w:color w:val="000000"/>
          <w:sz w:val="28"/>
          <w:szCs w:val="28"/>
        </w:rPr>
        <w:t xml:space="preserve">» курян приглашают на </w:t>
      </w:r>
      <w:proofErr w:type="spellStart"/>
      <w:r w:rsidRPr="000B14A6">
        <w:rPr>
          <w:b/>
          <w:color w:val="000000"/>
          <w:sz w:val="28"/>
          <w:szCs w:val="28"/>
        </w:rPr>
        <w:t>интерактивы</w:t>
      </w:r>
      <w:proofErr w:type="spellEnd"/>
      <w:r w:rsidRPr="000B14A6">
        <w:rPr>
          <w:b/>
          <w:color w:val="000000"/>
          <w:sz w:val="28"/>
          <w:szCs w:val="28"/>
        </w:rPr>
        <w:t xml:space="preserve"> по финансовой грамотности</w:t>
      </w:r>
    </w:p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37FF3">
        <w:rPr>
          <w:color w:val="000000"/>
          <w:sz w:val="28"/>
          <w:szCs w:val="28"/>
        </w:rPr>
        <w:t>28 мая</w:t>
      </w:r>
      <w:r>
        <w:rPr>
          <w:color w:val="000000"/>
          <w:sz w:val="28"/>
          <w:szCs w:val="28"/>
        </w:rPr>
        <w:t xml:space="preserve"> в Курской областной библиотеке для детей и юношества пройдут мероприятия в рамках всероссийской акции в поддержку чтения «Библиночь-2022». Активности для детей и взрослых подготовило и курское отделение Банка России.</w:t>
      </w:r>
    </w:p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своей интерактивной площадке по финансовой грамотности специалисты Центробанка покажут гостям, как выглядели первые бумажные деньги, предложат поиграть участникам в финансовую </w:t>
      </w:r>
      <w:proofErr w:type="spellStart"/>
      <w:r>
        <w:rPr>
          <w:color w:val="000000"/>
          <w:sz w:val="28"/>
          <w:szCs w:val="28"/>
        </w:rPr>
        <w:t>дженгу</w:t>
      </w:r>
      <w:proofErr w:type="spellEnd"/>
      <w:r>
        <w:rPr>
          <w:color w:val="000000"/>
          <w:sz w:val="28"/>
          <w:szCs w:val="28"/>
        </w:rPr>
        <w:t xml:space="preserve">, сложить денежные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>. Посетители смогут проверить свои знания, ответив на вопросы онлайн-викторины «Деньги в литературе». К примеру, они узнают, что такое пятиалтынный или гривенник, какими деньгами расплачивались герои произведений Ф.М. Достоевского или какую бумажную банкноту в народе прозвали «</w:t>
      </w:r>
      <w:proofErr w:type="spellStart"/>
      <w:r>
        <w:rPr>
          <w:color w:val="000000"/>
          <w:sz w:val="28"/>
          <w:szCs w:val="28"/>
        </w:rPr>
        <w:t>катенька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Мероприятие состоится с 17 до 19 часов по адресу г. Курск, ул. Ленина, д.15.</w:t>
      </w:r>
    </w:p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both"/>
        <w:rPr>
          <w:color w:val="000000"/>
          <w:sz w:val="28"/>
          <w:szCs w:val="28"/>
        </w:rPr>
      </w:pPr>
    </w:p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both"/>
        <w:rPr>
          <w:color w:val="000000"/>
          <w:sz w:val="28"/>
          <w:szCs w:val="28"/>
        </w:rPr>
      </w:pPr>
    </w:p>
    <w:p w:rsidR="001515D7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both"/>
        <w:rPr>
          <w:color w:val="000000"/>
          <w:sz w:val="28"/>
          <w:szCs w:val="28"/>
        </w:rPr>
      </w:pPr>
    </w:p>
    <w:p w:rsidR="001515D7" w:rsidRPr="00A37FF3" w:rsidRDefault="001515D7" w:rsidP="001515D7">
      <w:pPr>
        <w:pStyle w:val="af1"/>
        <w:shd w:val="clear" w:color="auto" w:fill="FFFFFF"/>
        <w:spacing w:before="0" w:beforeAutospacing="0" w:after="0" w:line="273" w:lineRule="atLeast"/>
        <w:jc w:val="both"/>
        <w:rPr>
          <w:color w:val="000000"/>
          <w:sz w:val="28"/>
          <w:szCs w:val="28"/>
        </w:rPr>
      </w:pPr>
    </w:p>
    <w:p w:rsidR="001515D7" w:rsidRPr="000B14A6" w:rsidRDefault="001515D7" w:rsidP="00151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99B" w:rsidRDefault="0099399B" w:rsidP="0099399B">
      <w:pPr>
        <w:pStyle w:val="af1"/>
      </w:pPr>
      <w:bookmarkStart w:id="0" w:name="_GoBack"/>
      <w:bookmarkEnd w:id="0"/>
      <w:r>
        <w:t> </w:t>
      </w:r>
    </w:p>
    <w:p w:rsidR="0099399B" w:rsidRPr="00845F8E" w:rsidRDefault="0099399B" w:rsidP="00993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15D7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A996-9ED4-4A19-B24E-CD5B85AF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20</cp:revision>
  <cp:lastPrinted>2021-07-29T08:44:00Z</cp:lastPrinted>
  <dcterms:created xsi:type="dcterms:W3CDTF">2021-08-02T05:12:00Z</dcterms:created>
  <dcterms:modified xsi:type="dcterms:W3CDTF">2022-05-27T09:51:00Z</dcterms:modified>
</cp:coreProperties>
</file>