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1"/>
        <w:jc w:val="center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42"/>
        </w:rPr>
      </w:pPr>
      <w:r>
        <w:rPr>
          <w:rFonts w:cs="Liberation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 марта - Всемирный день ГО</w:t>
      </w:r>
    </w:p>
    <w:p>
      <w:pPr>
        <w:pStyle w:val="1"/>
        <w:jc w:val="both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42"/>
        </w:rPr>
      </w:pPr>
      <w:r>
        <w:rPr>
          <w:rFonts w:cs="Liberation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Гражданская оборона – является комплексом мер, направленных на подготовку и защиту населения, культурных ценностей в случае возникновения военного конфликта. И сегодня это неотъемлемая часть обороны любого цивилизованного государства, считающего своим долгом не только охранять свой народ, но и участвовать в международном проекте по защите мирового сообщества.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1 марта 2022 года в </w:t>
      </w:r>
      <w:r>
        <w:rPr>
          <w:rFonts w:eastAsia="Tahoma" w:cs="Tahoma" w:ascii="Times New Roman;serif" w:hAnsi="Times New Roman;serif"/>
          <w:b w:val="false"/>
          <w:bCs/>
          <w:i w:val="false"/>
          <w:caps w:val="false"/>
          <w:smallCaps w:val="false"/>
          <w:color w:val="222222"/>
          <w:spacing w:val="0"/>
          <w:kern w:val="0"/>
          <w:sz w:val="24"/>
          <w:szCs w:val="48"/>
          <w:lang w:val="ru-RU" w:eastAsia="en-US" w:bidi="ar-SA"/>
        </w:rPr>
        <w:t>образовательных</w:t>
      </w:r>
      <w:r>
        <w:rPr>
          <w:rFonts w:eastAsia="Calibri" w:cs="" w:ascii="Times New Roman;serif" w:hAnsi="Times New Roman;serif" w:cstheme="minorBidi" w:eastAsiaTheme="minorHAnsi"/>
          <w:b w:val="false"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ru-RU" w:eastAsia="en-US" w:bidi="ar-SA"/>
        </w:rPr>
        <w:t xml:space="preserve"> учреждениях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Обоянского,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Медвенского и Пристенского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район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ов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сотрудник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ами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ОНД и ПР по Обоянскому, Медвенскому и Пристенскому районам ГУ МЧС России по Курской области совместно с инструктор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ами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пожарных частей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Обоянского,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Медвенского и Пристенского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район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ов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проведен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ы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открыты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урок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, посвящённы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Всемирному дню гражданской обороны.  Открыты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урок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прош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ли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в рамках  классн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ых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час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ов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, на котор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ых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ребята просмотрели презентацию на данную тему. Ребята познакомились с историей возникновения Гражданской обороны в России, функциями Гражданской обороны, системой мер Гражданской обороны, с руководителями ГО, с задачами ГО, с сигналами ГО, действиями населения в военное и мирное время, с  индивидуальными средствами защиты. А так же ещё раз прослушали инструктажи по технике безопасности; беседы о действиях при возникновении стихийного бедствия; о правилах поведения и действиях при пожаре в школе, </w:t>
      </w:r>
      <w:r>
        <w:rPr>
          <w:rFonts w:eastAsia="Calibri" w:cs="" w:ascii="Times New Roman;serif" w:hAnsi="Times New Roman;serif" w:cstheme="minorBidi" w:eastAsiaTheme="minorHAnsi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ru-RU" w:eastAsia="en-US" w:bidi="ar-SA"/>
        </w:rPr>
        <w:t>в быту,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об умении оказывать первую помощь пострадавшим и т. д. Целью данного мероприятия являлась необходимость выработать единый подход к формированию безопасности жизнедеятельности, привлечь внимание учащихся к проблеме повышения культуры безопасности жизнедеятельности подрастающего поколения.</w:t>
      </w:r>
    </w:p>
    <w:p>
      <w:pPr>
        <w:pStyle w:val="Normal"/>
        <w:spacing w:before="0" w:after="160"/>
        <w:jc w:val="center"/>
        <w:rPr>
          <w:rFonts w:ascii="Times New Roman" w:hAnsi="Times New Roman"/>
        </w:rPr>
      </w:pPr>
      <w:r>
        <w:rPr>
          <w:rFonts w:cs="LiberationSerif" w:ascii="Times New Roman" w:hAnsi="Times New Roman"/>
          <w:sz w:val="24"/>
          <w:szCs w:val="24"/>
        </w:rPr>
        <w:t xml:space="preserve">Главный государственный инспектор по Обоянскому, </w:t>
        <w:br/>
        <w:t>Медвенскому и Пристенскому районам по пожарному надзору</w:t>
        <w:br/>
        <w:t>Кононов Д.А.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PT Sans">
    <w:charset w:val="01"/>
    <w:family w:val="swiss"/>
    <w:pitch w:val="default"/>
  </w:font>
  <w:font w:name="LiberationSerif">
    <w:altName w:val="Times New Roman"/>
    <w:charset w:val="01"/>
    <w:family w:val="swiss"/>
    <w:pitch w:val="default"/>
  </w:font>
  <w:font w:name="Times New Roman">
    <w:charset w:val="01"/>
    <w:family w:val="swiss"/>
    <w:pitch w:val="default"/>
  </w:font>
  <w:font w:name="PT Sans">
    <w:altName w:val="sans-serif"/>
    <w:charset w:val="01"/>
    <w:family w:val="swiss"/>
    <w:pitch w:val="default"/>
  </w:font>
  <w:font w:name="Times New Roman">
    <w:altName w:val="serif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Sans" w:hAnsi="PT Sans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LibreOffice/6.4.7.2$Linux_X86_64 LibreOffice_project/72d9d5113b23a0ed474720f9d366fcde9a2744dd</Application>
  <Pages>1</Pages>
  <Words>222</Words>
  <Characters>1503</Characters>
  <CharactersWithSpaces>1728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2021-09-16T06:38:00Z</dcterms:created>
  <dc:creator>Шеховцов Алексей Александрович</dc:creator>
  <dc:description/>
  <dc:language>ru-RU</dc:language>
  <cp:lastModifiedBy/>
  <dcterms:modified xsi:type="dcterms:W3CDTF">2022-03-01T14:56:31Z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