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88" w:rsidRPr="00EE5D88" w:rsidRDefault="00EE5D88" w:rsidP="00EE5D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B3406D" w:rsidRPr="00B3406D" w:rsidRDefault="00B3406D" w:rsidP="00B3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6D">
        <w:rPr>
          <w:rFonts w:ascii="Times New Roman" w:hAnsi="Times New Roman" w:cs="Times New Roman"/>
          <w:b/>
          <w:sz w:val="28"/>
          <w:szCs w:val="28"/>
        </w:rPr>
        <w:t>Курян предупредили об очередном способе телефонного обмана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 xml:space="preserve">Банк России отмечает, что в последнее время участились случаи хищения денег у граждан по мошеннической схеме, состоящей из нескольких этапов.  Управляющий Отделением Курск Банка России Евгений Овсянников рассказал о деталях этой аферы. 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>На первом этапе потенциальной жертве звонят якобы из бюро кредитных историй и спрашивают, подавал ли человек заявку на кредит. Естественная реакция того, кому поступил звонок – удивление. Получив отрицательный ответ, мошенники говорят, что такая заявка действительно поступала, интересуются, не терял ли человек документы, выясняют, какими банками он пользуется и так далее.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 xml:space="preserve">Если человек поверил, что на его имя кто-то оформляет кредит, мошенники приступают к следующему этапу. Поступает второй звонок – теперь от «службы безопасности» банка. Там снова говорят про поданную заявку и убеждают гражданина самому взять такой же кредит. 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 xml:space="preserve">Когда жертва соглашается и уже оформляет кредит или </w:t>
      </w:r>
      <w:proofErr w:type="spellStart"/>
      <w:r w:rsidRPr="00B3406D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B3406D">
        <w:rPr>
          <w:rFonts w:ascii="Times New Roman" w:hAnsi="Times New Roman" w:cs="Times New Roman"/>
          <w:sz w:val="28"/>
          <w:szCs w:val="28"/>
        </w:rPr>
        <w:t>, начинается третья часть задуманной аферы. На этот раз звонок поступает якобы из правоохранительных органов. Человека убеждают никому не рассказывать о «секретной операции», а для надежности предлагают перевести полученные в рамках кредита деньги на «защищенный счет».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>Обналичив взятые в долг деньги, попавший под психологическое влияние мошенников человек через банкомат, небольшими партиями, переводит средства на указанный счет. Как правило, операции с переводами небольших сумм не блокируются банками, что позволяет преступникам получить деньги.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 xml:space="preserve">«Если вам звонят неизвестные, и тема разговора сводится к деньгам, немедленно прервите разговор, кем бы ни представлялся звонящий. Сотрудники правоохранительных органов, банков, госорганов никогда не требуют по телефону предоставления персональных данных и банковских реквизитов, информацию по счетам и картам. Они не просят перевести деньги якобы на «защищенный счет в Центральном банке» или куда-либо еще», – говорит Евгений Овсянников.  </w:t>
      </w: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6D">
        <w:rPr>
          <w:rFonts w:ascii="Times New Roman" w:hAnsi="Times New Roman" w:cs="Times New Roman"/>
          <w:sz w:val="28"/>
          <w:szCs w:val="28"/>
        </w:rPr>
        <w:t>Банк России рекомендует гражданам самостоятельно звонить в банк по номеру телефона, указанному на обратной стороне платежной карты или на официальном сайте банка в случае, если возникли сомнения относительно сохранности денег на счете.</w:t>
      </w:r>
    </w:p>
    <w:p w:rsidR="00B3406D" w:rsidRPr="00B3406D" w:rsidRDefault="00B3406D" w:rsidP="00B340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406D" w:rsidRPr="00B3406D" w:rsidRDefault="00B3406D" w:rsidP="00B34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759" w:rsidRPr="00BA06AC" w:rsidRDefault="00AA7759" w:rsidP="00BA0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A7759" w:rsidRPr="00BA06AC" w:rsidSect="005020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C3" w:rsidRDefault="006204C3" w:rsidP="001E728C">
      <w:pPr>
        <w:spacing w:after="0" w:line="240" w:lineRule="auto"/>
      </w:pPr>
      <w:r>
        <w:separator/>
      </w:r>
    </w:p>
  </w:endnote>
  <w:end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C3" w:rsidRDefault="006204C3" w:rsidP="001E728C">
      <w:pPr>
        <w:spacing w:after="0" w:line="240" w:lineRule="auto"/>
      </w:pPr>
      <w:r>
        <w:separator/>
      </w:r>
    </w:p>
  </w:footnote>
  <w:foot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54D7D"/>
    <w:rsid w:val="0015690A"/>
    <w:rsid w:val="00156C72"/>
    <w:rsid w:val="001615C6"/>
    <w:rsid w:val="00163EF2"/>
    <w:rsid w:val="001676A6"/>
    <w:rsid w:val="00170555"/>
    <w:rsid w:val="00171CD6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5634"/>
    <w:rsid w:val="0022617E"/>
    <w:rsid w:val="00226D14"/>
    <w:rsid w:val="002400E9"/>
    <w:rsid w:val="00240A47"/>
    <w:rsid w:val="0024310A"/>
    <w:rsid w:val="002524C8"/>
    <w:rsid w:val="00252A83"/>
    <w:rsid w:val="002604EF"/>
    <w:rsid w:val="00264740"/>
    <w:rsid w:val="00270ED1"/>
    <w:rsid w:val="002807A1"/>
    <w:rsid w:val="00282464"/>
    <w:rsid w:val="002836BB"/>
    <w:rsid w:val="00286BDC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21BC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6C12"/>
    <w:rsid w:val="009A0371"/>
    <w:rsid w:val="009A335D"/>
    <w:rsid w:val="009A4B1F"/>
    <w:rsid w:val="009B4601"/>
    <w:rsid w:val="009B4B7D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06D"/>
    <w:rsid w:val="00B34B72"/>
    <w:rsid w:val="00B37F1D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4AFE"/>
    <w:rsid w:val="00BB56A6"/>
    <w:rsid w:val="00BC46AE"/>
    <w:rsid w:val="00BC4B30"/>
    <w:rsid w:val="00BC53B6"/>
    <w:rsid w:val="00BC57EC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75F05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4675AF41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8E98-CAAB-4C16-86AB-90E8AAB0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14</cp:revision>
  <cp:lastPrinted>2021-07-29T08:44:00Z</cp:lastPrinted>
  <dcterms:created xsi:type="dcterms:W3CDTF">2021-08-02T05:12:00Z</dcterms:created>
  <dcterms:modified xsi:type="dcterms:W3CDTF">2022-02-24T06:43:00Z</dcterms:modified>
</cp:coreProperties>
</file>