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E2" w:rsidRDefault="000E7BED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AC6BE2">
        <w:rPr>
          <w:color w:val="333333"/>
          <w:sz w:val="28"/>
          <w:szCs w:val="28"/>
        </w:rPr>
        <w:t xml:space="preserve"> целях реализации закона об устойчивом Рунете</w:t>
      </w:r>
    </w:p>
    <w:p w:rsidR="000E7BED" w:rsidRPr="00AC6BE2" w:rsidRDefault="000E7BED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6BE2">
        <w:rPr>
          <w:color w:val="333333"/>
          <w:sz w:val="28"/>
          <w:szCs w:val="28"/>
        </w:rPr>
        <w:t>Комитет цифрового развития и связи Курской области сообщает, что на портале общественных обсуждений</w:t>
      </w:r>
      <w:r>
        <w:rPr>
          <w:color w:val="333333"/>
          <w:sz w:val="28"/>
          <w:szCs w:val="28"/>
        </w:rPr>
        <w:t xml:space="preserve"> опубликованы следующие проекты документов.</w:t>
      </w: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C6BE2">
        <w:rPr>
          <w:color w:val="333333"/>
          <w:sz w:val="28"/>
          <w:szCs w:val="28"/>
        </w:rPr>
        <w:t xml:space="preserve">роект приказа </w:t>
      </w:r>
      <w:proofErr w:type="spellStart"/>
      <w:r w:rsidRPr="00AC6BE2">
        <w:rPr>
          <w:color w:val="333333"/>
          <w:sz w:val="28"/>
          <w:szCs w:val="28"/>
        </w:rPr>
        <w:t>Роскомнадзора</w:t>
      </w:r>
      <w:proofErr w:type="spellEnd"/>
      <w:r w:rsidRPr="00AC6BE2">
        <w:rPr>
          <w:color w:val="333333"/>
          <w:sz w:val="28"/>
          <w:szCs w:val="28"/>
        </w:rPr>
        <w:t>, которым утверждается перечень групп доменных имен, составляющих российскую национальную доменную зону (</w:t>
      </w:r>
      <w:hyperlink r:id="rId5" w:anchor="npa=92088" w:history="1">
        <w:r w:rsidRPr="00AC6BE2">
          <w:rPr>
            <w:rStyle w:val="a3"/>
            <w:color w:val="337AB7"/>
            <w:sz w:val="28"/>
            <w:szCs w:val="28"/>
          </w:rPr>
          <w:t>regulation.gov.ru/</w:t>
        </w:r>
        <w:proofErr w:type="spellStart"/>
        <w:r w:rsidRPr="00AC6BE2">
          <w:rPr>
            <w:rStyle w:val="a3"/>
            <w:color w:val="337AB7"/>
            <w:sz w:val="28"/>
            <w:szCs w:val="28"/>
          </w:rPr>
          <w:t>projects#npa</w:t>
        </w:r>
        <w:proofErr w:type="spellEnd"/>
        <w:r w:rsidRPr="00AC6BE2">
          <w:rPr>
            <w:rStyle w:val="a3"/>
            <w:color w:val="337AB7"/>
            <w:sz w:val="28"/>
            <w:szCs w:val="28"/>
          </w:rPr>
          <w:t>=92088</w:t>
        </w:r>
      </w:hyperlink>
      <w:r w:rsidRPr="00AC6BE2">
        <w:rPr>
          <w:color w:val="333333"/>
          <w:sz w:val="28"/>
          <w:szCs w:val="28"/>
        </w:rPr>
        <w:t>).</w:t>
      </w: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C6BE2">
        <w:rPr>
          <w:color w:val="333333"/>
          <w:sz w:val="28"/>
          <w:szCs w:val="28"/>
        </w:rPr>
        <w:t xml:space="preserve">роект постановления правительства о внесении изменений в положение о Федеральной службе по надзору в сфере связи, информационных технологий и массовых коммуникаций, расширяющий список полномочий </w:t>
      </w:r>
      <w:proofErr w:type="spellStart"/>
      <w:r w:rsidRPr="00AC6BE2">
        <w:rPr>
          <w:color w:val="333333"/>
          <w:sz w:val="28"/>
          <w:szCs w:val="28"/>
        </w:rPr>
        <w:t>Роскомнадзора</w:t>
      </w:r>
      <w:proofErr w:type="spellEnd"/>
      <w:r>
        <w:rPr>
          <w:color w:val="333333"/>
          <w:sz w:val="28"/>
          <w:szCs w:val="28"/>
        </w:rPr>
        <w:t xml:space="preserve"> </w:t>
      </w:r>
      <w:r w:rsidRPr="00AC6BE2">
        <w:rPr>
          <w:color w:val="333333"/>
          <w:sz w:val="28"/>
          <w:szCs w:val="28"/>
        </w:rPr>
        <w:t>(</w:t>
      </w:r>
      <w:hyperlink r:id="rId6" w:anchor="npa=92031" w:history="1">
        <w:r w:rsidRPr="00AC6BE2">
          <w:rPr>
            <w:rStyle w:val="a3"/>
            <w:color w:val="337AB7"/>
            <w:sz w:val="28"/>
            <w:szCs w:val="28"/>
          </w:rPr>
          <w:t>regulation.gov.ru/</w:t>
        </w:r>
        <w:proofErr w:type="spellStart"/>
        <w:r w:rsidRPr="00AC6BE2">
          <w:rPr>
            <w:rStyle w:val="a3"/>
            <w:color w:val="337AB7"/>
            <w:sz w:val="28"/>
            <w:szCs w:val="28"/>
          </w:rPr>
          <w:t>projects#npa</w:t>
        </w:r>
        <w:proofErr w:type="spellEnd"/>
        <w:r w:rsidRPr="00AC6BE2">
          <w:rPr>
            <w:rStyle w:val="a3"/>
            <w:color w:val="337AB7"/>
            <w:sz w:val="28"/>
            <w:szCs w:val="28"/>
          </w:rPr>
          <w:t>=92031</w:t>
        </w:r>
      </w:hyperlink>
      <w:r w:rsidRPr="00AC6BE2">
        <w:rPr>
          <w:color w:val="333333"/>
          <w:sz w:val="28"/>
          <w:szCs w:val="28"/>
        </w:rPr>
        <w:t>).</w:t>
      </w:r>
    </w:p>
    <w:p w:rsidR="00AC6BE2" w:rsidRP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6BE2">
        <w:rPr>
          <w:color w:val="333333"/>
          <w:sz w:val="28"/>
          <w:szCs w:val="28"/>
        </w:rPr>
        <w:t>Документ</w:t>
      </w:r>
      <w:r>
        <w:rPr>
          <w:color w:val="333333"/>
          <w:sz w:val="28"/>
          <w:szCs w:val="28"/>
        </w:rPr>
        <w:t>ы</w:t>
      </w:r>
      <w:r w:rsidRPr="00AC6BE2">
        <w:rPr>
          <w:color w:val="333333"/>
          <w:sz w:val="28"/>
          <w:szCs w:val="28"/>
        </w:rPr>
        <w:t xml:space="preserve"> разработан</w:t>
      </w:r>
      <w:r>
        <w:rPr>
          <w:color w:val="333333"/>
          <w:sz w:val="28"/>
          <w:szCs w:val="28"/>
        </w:rPr>
        <w:t>ы</w:t>
      </w:r>
      <w:r w:rsidRPr="00AC6BE2">
        <w:rPr>
          <w:color w:val="333333"/>
          <w:sz w:val="28"/>
          <w:szCs w:val="28"/>
        </w:rPr>
        <w:t xml:space="preserve"> в целях реализации так называемого закона об устойчивом Рунете.</w:t>
      </w:r>
    </w:p>
    <w:p w:rsidR="00AC6BE2" w:rsidRDefault="000E7BED" w:rsidP="00D3243C">
      <w:pPr>
        <w:rPr>
          <w:color w:val="333333"/>
          <w:sz w:val="28"/>
          <w:szCs w:val="28"/>
        </w:rPr>
      </w:pP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желающие приглашаются для обсуждения эт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проектов</w:t>
      </w: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C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1"/>
    <w:rsid w:val="00066EF1"/>
    <w:rsid w:val="000E7BED"/>
    <w:rsid w:val="004B095B"/>
    <w:rsid w:val="00626FFC"/>
    <w:rsid w:val="00635008"/>
    <w:rsid w:val="00AC6BE2"/>
    <w:rsid w:val="00D3243C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A53D-7DD5-4DD8-88C2-E40893E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E7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A0B8-4386-49CF-853D-BEDF93BC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2019-06-13T05:30:00Z</dcterms:created>
  <dcterms:modified xsi:type="dcterms:W3CDTF">2019-06-13T07:57:00Z</dcterms:modified>
</cp:coreProperties>
</file>