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DEB" w:rsidRPr="00274DEB" w:rsidRDefault="00274DEB" w:rsidP="00274DEB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r w:rsidRPr="00274DEB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fldChar w:fldCharType="begin"/>
      </w:r>
      <w:r w:rsidRPr="00274DEB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instrText xml:space="preserve"> HYPERLINK "http://cev.rkursk.ru/2019/04/17/%d0%b7%d0%b0%d1%80%d0%b0%d0%b1%d0%be%d1%82%d0%b0%d0%bb-%d0%bd%d0%be%d0%b2%d1%8b%d0%b9-%d1%80%d0%b5%d0%b3%d0%b8%d0%be%d0%bd%d0%b0%d0%bb%d1%8c%d0%bd%d1%8b%d0%b9-%d0%bf%d0%be%d1%80%d1%82%d0%b0%d0%bb-vmes/" </w:instrText>
      </w:r>
      <w:r w:rsidRPr="00274DEB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fldChar w:fldCharType="separate"/>
      </w:r>
      <w:r w:rsidRPr="00274DEB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Заработал новый региональный портал vmeste46.ru</w:t>
      </w:r>
      <w:r w:rsidRPr="00274DEB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fldChar w:fldCharType="end"/>
      </w:r>
    </w:p>
    <w:p w:rsidR="00274DEB" w:rsidRDefault="00274DEB" w:rsidP="00274DE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 xml:space="preserve">О работе нового регионального портала речь шла на заседании комиссии по повышению качества и доступности предоставления государственных и муниципальных услуг и развитию информационного общества, проходившего в режиме видеоконференцсвязи. Комиссию провел заместитель губернатора Максим </w:t>
      </w:r>
      <w:proofErr w:type="spellStart"/>
      <w:r>
        <w:rPr>
          <w:rFonts w:ascii="Constantia" w:hAnsi="Constantia"/>
          <w:color w:val="333333"/>
        </w:rPr>
        <w:t>Бесхмельницын</w:t>
      </w:r>
      <w:proofErr w:type="spellEnd"/>
      <w:r>
        <w:rPr>
          <w:rFonts w:ascii="Constantia" w:hAnsi="Constantia"/>
          <w:color w:val="333333"/>
        </w:rPr>
        <w:t>. </w:t>
      </w:r>
    </w:p>
    <w:p w:rsidR="00274DEB" w:rsidRDefault="00274DEB" w:rsidP="00274DE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«Делаем вместе» (</w:t>
      </w:r>
      <w:hyperlink r:id="rId4" w:tgtFrame="_blank" w:history="1">
        <w:r>
          <w:rPr>
            <w:rStyle w:val="a3"/>
            <w:rFonts w:ascii="Constantia" w:hAnsi="Constantia"/>
            <w:color w:val="337AB7"/>
            <w:u w:val="none"/>
          </w:rPr>
          <w:t>https://vmeste46.ru</w:t>
        </w:r>
      </w:hyperlink>
      <w:r>
        <w:rPr>
          <w:rFonts w:ascii="Constantia" w:hAnsi="Constantia"/>
          <w:color w:val="333333"/>
        </w:rPr>
        <w:t>) — это новая цифровая платформа обработки сообщений граждан, онлайн-голосований и сбора информации и идей по вопросам развития территорий. На портале «Делаем вместе» жители нашего региона могут не только сообщить о своей проблеме, но и внести свои предложения и оставить благодарность. </w:t>
      </w:r>
    </w:p>
    <w:p w:rsidR="00274DEB" w:rsidRDefault="00274DEB" w:rsidP="00274DE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Реализация этого проекта позволит курянам быть в курсе реализации программ и проектов в регионе и выбирать новые направления развития, контролировать ход ремонтных работ, предлагать новые объекты благоустройства.</w:t>
      </w:r>
    </w:p>
    <w:p w:rsidR="00974485" w:rsidRDefault="00974485">
      <w:bookmarkStart w:id="0" w:name="_GoBack"/>
      <w:bookmarkEnd w:id="0"/>
    </w:p>
    <w:sectPr w:rsidR="0097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EB"/>
    <w:rsid w:val="00274DEB"/>
    <w:rsid w:val="0097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A0668-5BE8-446E-8659-94CD9CBB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4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D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74D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vmeste46.ru&amp;post=-181160244_21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2019-04-17T11:30:00Z</dcterms:created>
  <dcterms:modified xsi:type="dcterms:W3CDTF">2019-04-17T11:31:00Z</dcterms:modified>
</cp:coreProperties>
</file>