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F7" w:rsidRDefault="002E3CF7" w:rsidP="002E3CF7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2E3CF7" w:rsidRPr="00EC26E4" w:rsidRDefault="002E3CF7" w:rsidP="002E3CF7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CF7" w:rsidRPr="00EC26E4" w:rsidRDefault="002E3CF7" w:rsidP="002E3CF7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6"/>
          <w:szCs w:val="26"/>
        </w:rPr>
        <w:t>намерении передать в аренду на 49 лет земельные участки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населенных пунктов: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179759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кв.м.,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номером 46:19:060201:260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Сазановский сельсовет,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Горка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, вид разрешенного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использования – растениеводство,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480414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кв.м.,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кадастровым номером 46:19:170201:67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>Сазановский сельсовет,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вид разрешенного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использования – растениеводство. </w:t>
      </w:r>
      <w:proofErr w:type="gramStart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EC26E4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EC26E4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EC26E4"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C26E4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01.04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>.2019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2E3CF7" w:rsidRPr="00EC26E4" w:rsidRDefault="002E3CF7" w:rsidP="002E3CF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5068B" w:rsidRDefault="0085068B"/>
    <w:sectPr w:rsidR="0085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E3CF7"/>
    <w:rsid w:val="002E3CF7"/>
    <w:rsid w:val="0085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3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3CF7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2E3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2019-02-26T13:32:00Z</dcterms:created>
  <dcterms:modified xsi:type="dcterms:W3CDTF">2019-02-26T13:33:00Z</dcterms:modified>
</cp:coreProperties>
</file>