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0" w:rsidRPr="00707915" w:rsidRDefault="00772FBB" w:rsidP="00772FBB">
      <w:pPr>
        <w:jc w:val="center"/>
        <w:rPr>
          <w:sz w:val="28"/>
          <w:szCs w:val="28"/>
        </w:rPr>
      </w:pPr>
      <w:r w:rsidRPr="00707915">
        <w:rPr>
          <w:sz w:val="28"/>
          <w:szCs w:val="28"/>
        </w:rPr>
        <w:t xml:space="preserve">Справка о рассмотрении обращений граждан в администрации Пристенского района Курской области </w:t>
      </w:r>
      <w:r w:rsidR="00707915" w:rsidRPr="00707915">
        <w:rPr>
          <w:sz w:val="28"/>
          <w:szCs w:val="28"/>
        </w:rPr>
        <w:t xml:space="preserve"> за 2012 год</w:t>
      </w:r>
    </w:p>
    <w:p w:rsidR="00772FBB" w:rsidRDefault="00772FBB"/>
    <w:p w:rsidR="000C7F78" w:rsidRDefault="000C7F7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9"/>
        <w:gridCol w:w="1395"/>
        <w:gridCol w:w="1332"/>
        <w:gridCol w:w="1325"/>
        <w:gridCol w:w="1399"/>
        <w:gridCol w:w="1456"/>
        <w:gridCol w:w="18"/>
        <w:gridCol w:w="1338"/>
        <w:gridCol w:w="1377"/>
        <w:gridCol w:w="1348"/>
        <w:gridCol w:w="1389"/>
      </w:tblGrid>
      <w:tr w:rsidR="007E0FBD" w:rsidTr="000C7F78">
        <w:trPr>
          <w:trHeight w:val="289"/>
        </w:trPr>
        <w:tc>
          <w:tcPr>
            <w:tcW w:w="2409" w:type="dxa"/>
          </w:tcPr>
          <w:p w:rsidR="007E0FBD" w:rsidRDefault="007E0FBD"/>
        </w:tc>
        <w:tc>
          <w:tcPr>
            <w:tcW w:w="6925" w:type="dxa"/>
            <w:gridSpan w:val="6"/>
          </w:tcPr>
          <w:p w:rsidR="007E0FBD" w:rsidRPr="00A203C5" w:rsidRDefault="007E0FBD" w:rsidP="000C7F7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203C5">
              <w:rPr>
                <w:spacing w:val="-12"/>
                <w:sz w:val="22"/>
                <w:szCs w:val="22"/>
              </w:rPr>
              <w:t xml:space="preserve">За </w:t>
            </w:r>
            <w:r>
              <w:rPr>
                <w:spacing w:val="-12"/>
                <w:sz w:val="22"/>
                <w:szCs w:val="22"/>
              </w:rPr>
              <w:t xml:space="preserve"> 2012</w:t>
            </w:r>
            <w:r w:rsidRPr="00A203C5">
              <w:rPr>
                <w:spacing w:val="-12"/>
                <w:sz w:val="22"/>
                <w:szCs w:val="22"/>
              </w:rPr>
              <w:t xml:space="preserve"> период</w:t>
            </w:r>
          </w:p>
        </w:tc>
        <w:tc>
          <w:tcPr>
            <w:tcW w:w="5452" w:type="dxa"/>
            <w:gridSpan w:val="4"/>
          </w:tcPr>
          <w:p w:rsidR="007E0FBD" w:rsidRPr="00A203C5" w:rsidRDefault="007E0FBD" w:rsidP="00DE084F">
            <w:pPr>
              <w:pStyle w:val="stylet3"/>
              <w:spacing w:before="0" w:beforeAutospacing="0"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203C5">
              <w:rPr>
                <w:rFonts w:eastAsia="Calibri"/>
                <w:sz w:val="22"/>
                <w:szCs w:val="22"/>
              </w:rPr>
              <w:t>С начала года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/>
        </w:tc>
        <w:tc>
          <w:tcPr>
            <w:tcW w:w="1395" w:type="dxa"/>
          </w:tcPr>
          <w:p w:rsidR="00772FBB" w:rsidRPr="00A203C5" w:rsidRDefault="00772FBB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 w:rsidRPr="00A203C5">
              <w:rPr>
                <w:spacing w:val="-11"/>
                <w:sz w:val="22"/>
                <w:szCs w:val="22"/>
              </w:rPr>
              <w:t xml:space="preserve">Государство, общество, </w:t>
            </w:r>
            <w:r w:rsidRPr="00A203C5">
              <w:rPr>
                <w:spacing w:val="-10"/>
                <w:sz w:val="22"/>
                <w:szCs w:val="22"/>
              </w:rPr>
              <w:t>политика</w:t>
            </w:r>
          </w:p>
        </w:tc>
        <w:tc>
          <w:tcPr>
            <w:tcW w:w="1332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 xml:space="preserve">Социальная </w:t>
            </w:r>
            <w:r w:rsidR="00772FBB" w:rsidRPr="00A203C5">
              <w:rPr>
                <w:spacing w:val="-8"/>
                <w:sz w:val="22"/>
                <w:szCs w:val="22"/>
              </w:rPr>
              <w:t>сфера</w:t>
            </w:r>
          </w:p>
        </w:tc>
        <w:tc>
          <w:tcPr>
            <w:tcW w:w="1325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Экономика</w:t>
            </w:r>
          </w:p>
        </w:tc>
        <w:tc>
          <w:tcPr>
            <w:tcW w:w="1399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456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356" w:type="dxa"/>
            <w:gridSpan w:val="2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Количество вопросов в обращениях</w:t>
            </w:r>
          </w:p>
        </w:tc>
        <w:tc>
          <w:tcPr>
            <w:tcW w:w="1377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Количество обращений</w:t>
            </w:r>
          </w:p>
        </w:tc>
        <w:tc>
          <w:tcPr>
            <w:tcW w:w="1348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Количество устных обращений</w:t>
            </w:r>
          </w:p>
        </w:tc>
        <w:tc>
          <w:tcPr>
            <w:tcW w:w="1389" w:type="dxa"/>
          </w:tcPr>
          <w:p w:rsidR="00772FBB" w:rsidRPr="00A203C5" w:rsidRDefault="007E0FBD" w:rsidP="00DE084F">
            <w:pPr>
              <w:pStyle w:val="stylet3"/>
              <w:spacing w:before="0" w:line="360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Количество письменных обращений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</w:pPr>
            <w:r>
              <w:rPr>
                <w:spacing w:val="-12"/>
              </w:rPr>
              <w:t>поступило обращений</w:t>
            </w:r>
          </w:p>
        </w:tc>
        <w:tc>
          <w:tcPr>
            <w:tcW w:w="1395" w:type="dxa"/>
          </w:tcPr>
          <w:p w:rsidR="00772FBB" w:rsidRDefault="00A96F87" w:rsidP="00A078CF">
            <w:pPr>
              <w:jc w:val="center"/>
            </w:pPr>
            <w:r>
              <w:t>24</w:t>
            </w:r>
          </w:p>
        </w:tc>
        <w:tc>
          <w:tcPr>
            <w:tcW w:w="1332" w:type="dxa"/>
          </w:tcPr>
          <w:p w:rsidR="00772FBB" w:rsidRDefault="00A96F87" w:rsidP="00A96F87">
            <w:pPr>
              <w:jc w:val="center"/>
            </w:pPr>
            <w:r>
              <w:t>191</w:t>
            </w:r>
          </w:p>
        </w:tc>
        <w:tc>
          <w:tcPr>
            <w:tcW w:w="1325" w:type="dxa"/>
          </w:tcPr>
          <w:p w:rsidR="00772FBB" w:rsidRDefault="00A96F87" w:rsidP="00A96F87">
            <w:pPr>
              <w:jc w:val="center"/>
            </w:pPr>
            <w:r>
              <w:t>198</w:t>
            </w:r>
          </w:p>
        </w:tc>
        <w:tc>
          <w:tcPr>
            <w:tcW w:w="1399" w:type="dxa"/>
          </w:tcPr>
          <w:p w:rsidR="00772FBB" w:rsidRDefault="00A96F87" w:rsidP="00A078CF">
            <w:pPr>
              <w:jc w:val="center"/>
            </w:pPr>
            <w:r>
              <w:t>6</w:t>
            </w:r>
          </w:p>
        </w:tc>
        <w:tc>
          <w:tcPr>
            <w:tcW w:w="1456" w:type="dxa"/>
          </w:tcPr>
          <w:p w:rsidR="00772FBB" w:rsidRDefault="00A96F87" w:rsidP="00A078CF">
            <w:pPr>
              <w:jc w:val="center"/>
            </w:pPr>
            <w:r>
              <w:t>112</w:t>
            </w:r>
          </w:p>
        </w:tc>
        <w:tc>
          <w:tcPr>
            <w:tcW w:w="1356" w:type="dxa"/>
            <w:gridSpan w:val="2"/>
          </w:tcPr>
          <w:p w:rsidR="00772FBB" w:rsidRDefault="00A96F87" w:rsidP="00A078CF">
            <w:pPr>
              <w:jc w:val="center"/>
            </w:pPr>
            <w:r>
              <w:t>531</w:t>
            </w:r>
          </w:p>
        </w:tc>
        <w:tc>
          <w:tcPr>
            <w:tcW w:w="1377" w:type="dxa"/>
          </w:tcPr>
          <w:p w:rsidR="00772FBB" w:rsidRDefault="00A96F87" w:rsidP="00A078CF">
            <w:pPr>
              <w:jc w:val="center"/>
            </w:pPr>
            <w:r>
              <w:t>531</w:t>
            </w:r>
          </w:p>
        </w:tc>
        <w:tc>
          <w:tcPr>
            <w:tcW w:w="1348" w:type="dxa"/>
          </w:tcPr>
          <w:p w:rsidR="00772FBB" w:rsidRDefault="00A96F87" w:rsidP="00A078CF">
            <w:pPr>
              <w:jc w:val="center"/>
            </w:pPr>
            <w:r>
              <w:t>107</w:t>
            </w:r>
          </w:p>
        </w:tc>
        <w:tc>
          <w:tcPr>
            <w:tcW w:w="1389" w:type="dxa"/>
          </w:tcPr>
          <w:p w:rsidR="00772FBB" w:rsidRDefault="00A96F87" w:rsidP="00A078CF">
            <w:pPr>
              <w:jc w:val="center"/>
            </w:pPr>
            <w:r>
              <w:t>424</w:t>
            </w:r>
          </w:p>
        </w:tc>
      </w:tr>
      <w:tr w:rsidR="007E0FBD" w:rsidTr="007E0FBD">
        <w:tc>
          <w:tcPr>
            <w:tcW w:w="2409" w:type="dxa"/>
          </w:tcPr>
          <w:p w:rsidR="007E0FBD" w:rsidRDefault="007E0FBD" w:rsidP="00DE084F">
            <w:pPr>
              <w:shd w:val="clear" w:color="auto" w:fill="FFFFFF"/>
              <w:rPr>
                <w:spacing w:val="-12"/>
              </w:rPr>
            </w:pPr>
            <w:r>
              <w:rPr>
                <w:spacing w:val="-12"/>
              </w:rPr>
              <w:t>Из них:</w:t>
            </w:r>
          </w:p>
        </w:tc>
        <w:tc>
          <w:tcPr>
            <w:tcW w:w="1395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32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25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99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456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56" w:type="dxa"/>
            <w:gridSpan w:val="2"/>
          </w:tcPr>
          <w:p w:rsidR="007E0FBD" w:rsidRDefault="007E0FBD" w:rsidP="00A078CF">
            <w:pPr>
              <w:jc w:val="center"/>
            </w:pPr>
          </w:p>
        </w:tc>
        <w:tc>
          <w:tcPr>
            <w:tcW w:w="1377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48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89" w:type="dxa"/>
          </w:tcPr>
          <w:p w:rsidR="007E0FBD" w:rsidRDefault="007E0FBD" w:rsidP="00A078CF">
            <w:pPr>
              <w:jc w:val="center"/>
            </w:pP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ind w:right="720"/>
            </w:pPr>
            <w:r>
              <w:t>доложено руководителю</w:t>
            </w:r>
            <w:r w:rsidR="007E0FBD">
              <w:t xml:space="preserve"> исполнительного органа власти</w:t>
            </w:r>
          </w:p>
        </w:tc>
        <w:tc>
          <w:tcPr>
            <w:tcW w:w="1395" w:type="dxa"/>
          </w:tcPr>
          <w:p w:rsidR="00772FBB" w:rsidRDefault="00A96F87" w:rsidP="00A96F87">
            <w:pPr>
              <w:jc w:val="center"/>
            </w:pPr>
            <w:r>
              <w:t>17</w:t>
            </w:r>
          </w:p>
        </w:tc>
        <w:tc>
          <w:tcPr>
            <w:tcW w:w="1332" w:type="dxa"/>
          </w:tcPr>
          <w:p w:rsidR="00772FBB" w:rsidRDefault="00A96F87" w:rsidP="00A96F87">
            <w:pPr>
              <w:jc w:val="center"/>
            </w:pPr>
            <w:r>
              <w:t>141</w:t>
            </w:r>
          </w:p>
        </w:tc>
        <w:tc>
          <w:tcPr>
            <w:tcW w:w="1325" w:type="dxa"/>
          </w:tcPr>
          <w:p w:rsidR="00772FBB" w:rsidRDefault="00A96F87" w:rsidP="00A96F87">
            <w:pPr>
              <w:jc w:val="center"/>
            </w:pPr>
            <w:r>
              <w:t>165</w:t>
            </w:r>
          </w:p>
        </w:tc>
        <w:tc>
          <w:tcPr>
            <w:tcW w:w="1399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A96F87" w:rsidP="00A96F87">
            <w:pPr>
              <w:jc w:val="center"/>
            </w:pPr>
            <w:r>
              <w:t>101</w:t>
            </w:r>
          </w:p>
        </w:tc>
        <w:tc>
          <w:tcPr>
            <w:tcW w:w="1356" w:type="dxa"/>
            <w:gridSpan w:val="2"/>
          </w:tcPr>
          <w:p w:rsidR="00772FBB" w:rsidRDefault="00A96F87" w:rsidP="00A078CF">
            <w:pPr>
              <w:jc w:val="center"/>
            </w:pPr>
            <w:r>
              <w:t>424</w:t>
            </w:r>
          </w:p>
        </w:tc>
        <w:tc>
          <w:tcPr>
            <w:tcW w:w="1377" w:type="dxa"/>
          </w:tcPr>
          <w:p w:rsidR="00772FBB" w:rsidRDefault="00A96F87" w:rsidP="00A078CF">
            <w:pPr>
              <w:jc w:val="center"/>
            </w:pPr>
            <w:r>
              <w:t>424</w:t>
            </w:r>
          </w:p>
        </w:tc>
        <w:tc>
          <w:tcPr>
            <w:tcW w:w="1348" w:type="dxa"/>
          </w:tcPr>
          <w:p w:rsidR="00772FBB" w:rsidRDefault="00A96F87" w:rsidP="00A078CF">
            <w:pPr>
              <w:jc w:val="center"/>
            </w:pPr>
            <w:r>
              <w:t>39</w:t>
            </w:r>
          </w:p>
        </w:tc>
        <w:tc>
          <w:tcPr>
            <w:tcW w:w="1389" w:type="dxa"/>
          </w:tcPr>
          <w:p w:rsidR="00772FBB" w:rsidRDefault="00A96F87" w:rsidP="00A078CF">
            <w:pPr>
              <w:jc w:val="center"/>
            </w:pPr>
            <w:r>
              <w:t>385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</w:pPr>
            <w:r>
              <w:t>взято на контроль</w:t>
            </w:r>
          </w:p>
        </w:tc>
        <w:tc>
          <w:tcPr>
            <w:tcW w:w="1395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16" w:lineRule="exact"/>
            </w:pPr>
            <w:r>
              <w:rPr>
                <w:spacing w:val="-11"/>
              </w:rPr>
              <w:t xml:space="preserve">рассмотрено с выездом </w:t>
            </w:r>
            <w:r>
              <w:t>на место</w:t>
            </w:r>
          </w:p>
        </w:tc>
        <w:tc>
          <w:tcPr>
            <w:tcW w:w="1395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A96F87" w:rsidP="00A078CF">
            <w:pPr>
              <w:jc w:val="center"/>
            </w:pPr>
            <w:r>
              <w:t>14</w:t>
            </w:r>
          </w:p>
        </w:tc>
        <w:tc>
          <w:tcPr>
            <w:tcW w:w="1325" w:type="dxa"/>
          </w:tcPr>
          <w:p w:rsidR="00772FBB" w:rsidRDefault="00A96F87" w:rsidP="00A078CF">
            <w:pPr>
              <w:jc w:val="center"/>
            </w:pPr>
            <w:r>
              <w:t>22</w:t>
            </w:r>
          </w:p>
        </w:tc>
        <w:tc>
          <w:tcPr>
            <w:tcW w:w="1399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A96F87" w:rsidP="00A078CF">
            <w:pPr>
              <w:jc w:val="center"/>
            </w:pPr>
            <w:r>
              <w:t>16</w:t>
            </w:r>
          </w:p>
        </w:tc>
        <w:tc>
          <w:tcPr>
            <w:tcW w:w="1356" w:type="dxa"/>
            <w:gridSpan w:val="2"/>
          </w:tcPr>
          <w:p w:rsidR="00772FBB" w:rsidRDefault="00A96F87" w:rsidP="00A078CF">
            <w:pPr>
              <w:jc w:val="center"/>
            </w:pPr>
            <w:r>
              <w:t>52</w:t>
            </w:r>
          </w:p>
        </w:tc>
        <w:tc>
          <w:tcPr>
            <w:tcW w:w="1377" w:type="dxa"/>
          </w:tcPr>
          <w:p w:rsidR="00772FBB" w:rsidRDefault="00A96F87" w:rsidP="00A078CF">
            <w:pPr>
              <w:jc w:val="center"/>
            </w:pPr>
            <w:r>
              <w:t>52</w:t>
            </w:r>
          </w:p>
        </w:tc>
        <w:tc>
          <w:tcPr>
            <w:tcW w:w="1348" w:type="dxa"/>
          </w:tcPr>
          <w:p w:rsidR="00772FBB" w:rsidRDefault="00A96F87" w:rsidP="00A078CF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772FBB" w:rsidRDefault="00A96F87" w:rsidP="00A078CF">
            <w:pPr>
              <w:jc w:val="center"/>
            </w:pPr>
            <w:r>
              <w:t>48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ind w:right="782"/>
            </w:pPr>
            <w:r>
              <w:t>рассмотрено коллегиально</w:t>
            </w:r>
          </w:p>
        </w:tc>
        <w:tc>
          <w:tcPr>
            <w:tcW w:w="1395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A96F87" w:rsidP="00A078CF">
            <w:pPr>
              <w:jc w:val="center"/>
            </w:pPr>
            <w:r>
              <w:t>14</w:t>
            </w:r>
          </w:p>
        </w:tc>
        <w:tc>
          <w:tcPr>
            <w:tcW w:w="1325" w:type="dxa"/>
          </w:tcPr>
          <w:p w:rsidR="00772FBB" w:rsidRDefault="00A96F87" w:rsidP="00A078CF">
            <w:pPr>
              <w:jc w:val="center"/>
            </w:pPr>
            <w:r>
              <w:t>22</w:t>
            </w:r>
          </w:p>
        </w:tc>
        <w:tc>
          <w:tcPr>
            <w:tcW w:w="1399" w:type="dxa"/>
          </w:tcPr>
          <w:p w:rsidR="00772FBB" w:rsidRDefault="00A96F87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A96F87" w:rsidP="00A078CF">
            <w:pPr>
              <w:jc w:val="center"/>
            </w:pPr>
            <w:r>
              <w:t>16</w:t>
            </w:r>
          </w:p>
        </w:tc>
        <w:tc>
          <w:tcPr>
            <w:tcW w:w="1356" w:type="dxa"/>
            <w:gridSpan w:val="2"/>
          </w:tcPr>
          <w:p w:rsidR="00772FBB" w:rsidRDefault="00A96F87" w:rsidP="00A078CF">
            <w:pPr>
              <w:jc w:val="center"/>
            </w:pPr>
            <w:r>
              <w:t>52</w:t>
            </w:r>
          </w:p>
        </w:tc>
        <w:tc>
          <w:tcPr>
            <w:tcW w:w="1377" w:type="dxa"/>
          </w:tcPr>
          <w:p w:rsidR="00772FBB" w:rsidRDefault="00A96F87" w:rsidP="00A078CF">
            <w:pPr>
              <w:jc w:val="center"/>
            </w:pPr>
            <w:r>
              <w:t>52</w:t>
            </w:r>
          </w:p>
        </w:tc>
        <w:tc>
          <w:tcPr>
            <w:tcW w:w="1348" w:type="dxa"/>
          </w:tcPr>
          <w:p w:rsidR="00772FBB" w:rsidRDefault="00A96F87" w:rsidP="00A078CF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772FBB" w:rsidRDefault="00A96F87" w:rsidP="00A078CF">
            <w:pPr>
              <w:jc w:val="center"/>
            </w:pPr>
            <w:r>
              <w:t>48</w:t>
            </w:r>
          </w:p>
        </w:tc>
      </w:tr>
      <w:tr w:rsidR="007E0FBD" w:rsidTr="007E0FBD">
        <w:tc>
          <w:tcPr>
            <w:tcW w:w="2409" w:type="dxa"/>
          </w:tcPr>
          <w:p w:rsidR="007E0FBD" w:rsidRDefault="007E0FBD" w:rsidP="00DE084F">
            <w:pPr>
              <w:shd w:val="clear" w:color="auto" w:fill="FFFFFF"/>
              <w:spacing w:line="202" w:lineRule="exact"/>
              <w:ind w:right="782"/>
            </w:pPr>
            <w:r>
              <w:t>По рассмотренным обращениям:</w:t>
            </w:r>
          </w:p>
        </w:tc>
        <w:tc>
          <w:tcPr>
            <w:tcW w:w="1395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32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25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99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456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56" w:type="dxa"/>
            <w:gridSpan w:val="2"/>
          </w:tcPr>
          <w:p w:rsidR="007E0FBD" w:rsidRDefault="007E0FBD" w:rsidP="00A078CF">
            <w:pPr>
              <w:jc w:val="center"/>
            </w:pPr>
          </w:p>
        </w:tc>
        <w:tc>
          <w:tcPr>
            <w:tcW w:w="1377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48" w:type="dxa"/>
          </w:tcPr>
          <w:p w:rsidR="007E0FBD" w:rsidRDefault="007E0FBD" w:rsidP="00A078CF">
            <w:pPr>
              <w:jc w:val="center"/>
            </w:pPr>
          </w:p>
        </w:tc>
        <w:tc>
          <w:tcPr>
            <w:tcW w:w="1389" w:type="dxa"/>
          </w:tcPr>
          <w:p w:rsidR="007E0FBD" w:rsidRDefault="007E0FBD" w:rsidP="00A078CF">
            <w:pPr>
              <w:jc w:val="center"/>
            </w:pP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ind w:right="518" w:firstLine="5"/>
            </w:pPr>
            <w:r>
              <w:t>вопросы решены положительно</w:t>
            </w:r>
          </w:p>
        </w:tc>
        <w:tc>
          <w:tcPr>
            <w:tcW w:w="1395" w:type="dxa"/>
          </w:tcPr>
          <w:p w:rsidR="00772FBB" w:rsidRDefault="00550670" w:rsidP="00A078CF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772FBB" w:rsidRDefault="00550670" w:rsidP="00550670">
            <w:pPr>
              <w:jc w:val="center"/>
            </w:pPr>
            <w:r>
              <w:t>104</w:t>
            </w:r>
          </w:p>
        </w:tc>
        <w:tc>
          <w:tcPr>
            <w:tcW w:w="1325" w:type="dxa"/>
          </w:tcPr>
          <w:p w:rsidR="00772FBB" w:rsidRDefault="00550670" w:rsidP="00550670">
            <w:pPr>
              <w:jc w:val="center"/>
            </w:pPr>
            <w:r>
              <w:t>133</w:t>
            </w:r>
          </w:p>
        </w:tc>
        <w:tc>
          <w:tcPr>
            <w:tcW w:w="1399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550670" w:rsidP="00A078CF">
            <w:pPr>
              <w:jc w:val="center"/>
            </w:pPr>
            <w:r>
              <w:t>25</w:t>
            </w:r>
          </w:p>
        </w:tc>
        <w:tc>
          <w:tcPr>
            <w:tcW w:w="1356" w:type="dxa"/>
            <w:gridSpan w:val="2"/>
          </w:tcPr>
          <w:p w:rsidR="00772FBB" w:rsidRDefault="00550670" w:rsidP="00A078CF">
            <w:pPr>
              <w:jc w:val="center"/>
            </w:pPr>
            <w:r>
              <w:t>266</w:t>
            </w:r>
          </w:p>
        </w:tc>
        <w:tc>
          <w:tcPr>
            <w:tcW w:w="1377" w:type="dxa"/>
          </w:tcPr>
          <w:p w:rsidR="00772FBB" w:rsidRDefault="00550670" w:rsidP="00A078CF">
            <w:pPr>
              <w:jc w:val="center"/>
            </w:pPr>
            <w:r>
              <w:t>266</w:t>
            </w:r>
          </w:p>
        </w:tc>
        <w:tc>
          <w:tcPr>
            <w:tcW w:w="1348" w:type="dxa"/>
          </w:tcPr>
          <w:p w:rsidR="00772FBB" w:rsidRDefault="00550670" w:rsidP="00A078CF">
            <w:pPr>
              <w:jc w:val="center"/>
            </w:pPr>
            <w:r>
              <w:t>38</w:t>
            </w:r>
          </w:p>
        </w:tc>
        <w:tc>
          <w:tcPr>
            <w:tcW w:w="1389" w:type="dxa"/>
          </w:tcPr>
          <w:p w:rsidR="00772FBB" w:rsidRDefault="00550670" w:rsidP="00A078CF">
            <w:pPr>
              <w:jc w:val="center"/>
            </w:pPr>
            <w:r>
              <w:t>228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</w:pPr>
            <w:r>
              <w:t>меры приняты</w:t>
            </w:r>
          </w:p>
        </w:tc>
        <w:tc>
          <w:tcPr>
            <w:tcW w:w="1395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</w:pPr>
            <w:r>
              <w:t>даны разъяснения</w:t>
            </w:r>
          </w:p>
        </w:tc>
        <w:tc>
          <w:tcPr>
            <w:tcW w:w="1395" w:type="dxa"/>
          </w:tcPr>
          <w:p w:rsidR="00772FBB" w:rsidRDefault="00550670" w:rsidP="00A078CF">
            <w:pPr>
              <w:jc w:val="center"/>
            </w:pPr>
            <w:r>
              <w:t>20</w:t>
            </w:r>
          </w:p>
        </w:tc>
        <w:tc>
          <w:tcPr>
            <w:tcW w:w="1332" w:type="dxa"/>
          </w:tcPr>
          <w:p w:rsidR="00772FBB" w:rsidRDefault="00550670" w:rsidP="00A078CF">
            <w:pPr>
              <w:jc w:val="center"/>
            </w:pPr>
            <w:r>
              <w:t>81</w:t>
            </w:r>
          </w:p>
        </w:tc>
        <w:tc>
          <w:tcPr>
            <w:tcW w:w="1325" w:type="dxa"/>
          </w:tcPr>
          <w:p w:rsidR="00772FBB" w:rsidRDefault="00550670" w:rsidP="00A078CF">
            <w:pPr>
              <w:jc w:val="center"/>
            </w:pPr>
            <w:r>
              <w:t>57</w:t>
            </w:r>
          </w:p>
        </w:tc>
        <w:tc>
          <w:tcPr>
            <w:tcW w:w="1399" w:type="dxa"/>
          </w:tcPr>
          <w:p w:rsidR="00772FBB" w:rsidRDefault="00550670" w:rsidP="00A078CF">
            <w:pPr>
              <w:jc w:val="center"/>
            </w:pPr>
            <w:r>
              <w:t>6</w:t>
            </w:r>
          </w:p>
        </w:tc>
        <w:tc>
          <w:tcPr>
            <w:tcW w:w="1456" w:type="dxa"/>
          </w:tcPr>
          <w:p w:rsidR="00772FBB" w:rsidRDefault="007F37EB" w:rsidP="00A078CF">
            <w:pPr>
              <w:jc w:val="center"/>
            </w:pPr>
            <w:r>
              <w:t>83</w:t>
            </w:r>
          </w:p>
        </w:tc>
        <w:tc>
          <w:tcPr>
            <w:tcW w:w="1356" w:type="dxa"/>
            <w:gridSpan w:val="2"/>
          </w:tcPr>
          <w:p w:rsidR="00772FBB" w:rsidRDefault="007F37EB" w:rsidP="00A078CF">
            <w:pPr>
              <w:jc w:val="center"/>
            </w:pPr>
            <w:r>
              <w:t>247</w:t>
            </w:r>
          </w:p>
        </w:tc>
        <w:tc>
          <w:tcPr>
            <w:tcW w:w="1377" w:type="dxa"/>
          </w:tcPr>
          <w:p w:rsidR="00772FBB" w:rsidRDefault="007F37EB" w:rsidP="00A078CF">
            <w:pPr>
              <w:jc w:val="center"/>
            </w:pPr>
            <w:r>
              <w:t>247</w:t>
            </w:r>
          </w:p>
        </w:tc>
        <w:tc>
          <w:tcPr>
            <w:tcW w:w="1348" w:type="dxa"/>
          </w:tcPr>
          <w:p w:rsidR="00772FBB" w:rsidRDefault="00550670" w:rsidP="00A078CF">
            <w:pPr>
              <w:jc w:val="center"/>
            </w:pPr>
            <w:r>
              <w:t>68</w:t>
            </w:r>
          </w:p>
        </w:tc>
        <w:tc>
          <w:tcPr>
            <w:tcW w:w="1389" w:type="dxa"/>
          </w:tcPr>
          <w:p w:rsidR="00772FBB" w:rsidRDefault="007F37EB" w:rsidP="00A078CF">
            <w:pPr>
              <w:jc w:val="center"/>
            </w:pPr>
            <w:r>
              <w:t>179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</w:pPr>
            <w:r>
              <w:t>отказано</w:t>
            </w:r>
          </w:p>
          <w:p w:rsidR="000C7F78" w:rsidRDefault="000C7F78" w:rsidP="00DE084F">
            <w:pPr>
              <w:shd w:val="clear" w:color="auto" w:fill="FFFFFF"/>
            </w:pPr>
          </w:p>
        </w:tc>
        <w:tc>
          <w:tcPr>
            <w:tcW w:w="1395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550670" w:rsidP="00A078CF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550670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550670" w:rsidP="00A078CF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772FBB" w:rsidRDefault="00550670" w:rsidP="00A078CF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772FBB" w:rsidRDefault="00550670" w:rsidP="00A078CF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772FBB" w:rsidRDefault="00550670" w:rsidP="00A078CF">
            <w:pPr>
              <w:jc w:val="center"/>
            </w:pPr>
            <w:r>
              <w:t>1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7E0FBD">
            <w:pPr>
              <w:shd w:val="clear" w:color="auto" w:fill="FFFFFF"/>
              <w:spacing w:line="202" w:lineRule="exact"/>
              <w:ind w:firstLine="5"/>
            </w:pPr>
            <w:r>
              <w:rPr>
                <w:spacing w:val="-10"/>
              </w:rPr>
              <w:t xml:space="preserve">направлено ответов за   </w:t>
            </w:r>
            <w:r>
              <w:rPr>
                <w:spacing w:val="-12"/>
              </w:rPr>
              <w:t xml:space="preserve">подписью руководителя </w:t>
            </w:r>
            <w:r w:rsidR="007E0FBD">
              <w:rPr>
                <w:spacing w:val="-12"/>
              </w:rPr>
              <w:t>исполнительного органа власти</w:t>
            </w:r>
          </w:p>
        </w:tc>
        <w:tc>
          <w:tcPr>
            <w:tcW w:w="1395" w:type="dxa"/>
          </w:tcPr>
          <w:p w:rsidR="00772FBB" w:rsidRDefault="007F37EB" w:rsidP="00A078CF">
            <w:pPr>
              <w:jc w:val="center"/>
            </w:pPr>
            <w:r>
              <w:t>16</w:t>
            </w:r>
          </w:p>
        </w:tc>
        <w:tc>
          <w:tcPr>
            <w:tcW w:w="1332" w:type="dxa"/>
          </w:tcPr>
          <w:p w:rsidR="00772FBB" w:rsidRDefault="007F37EB" w:rsidP="007F37EB">
            <w:pPr>
              <w:jc w:val="center"/>
            </w:pPr>
            <w:r>
              <w:t>140</w:t>
            </w:r>
          </w:p>
        </w:tc>
        <w:tc>
          <w:tcPr>
            <w:tcW w:w="1325" w:type="dxa"/>
          </w:tcPr>
          <w:p w:rsidR="00772FBB" w:rsidRDefault="007F37EB" w:rsidP="007F37EB">
            <w:pPr>
              <w:jc w:val="center"/>
            </w:pPr>
            <w:r>
              <w:t>155</w:t>
            </w:r>
          </w:p>
        </w:tc>
        <w:tc>
          <w:tcPr>
            <w:tcW w:w="1399" w:type="dxa"/>
          </w:tcPr>
          <w:p w:rsidR="00772FBB" w:rsidRDefault="007F37EB" w:rsidP="00A078CF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:rsidR="00772FBB" w:rsidRDefault="007F37EB" w:rsidP="007F37EB">
            <w:pPr>
              <w:jc w:val="center"/>
            </w:pPr>
            <w:r>
              <w:t>92</w:t>
            </w:r>
          </w:p>
        </w:tc>
        <w:tc>
          <w:tcPr>
            <w:tcW w:w="1356" w:type="dxa"/>
            <w:gridSpan w:val="2"/>
          </w:tcPr>
          <w:p w:rsidR="00772FBB" w:rsidRDefault="007F37EB" w:rsidP="00A078CF">
            <w:pPr>
              <w:jc w:val="center"/>
            </w:pPr>
            <w:r>
              <w:t>407</w:t>
            </w:r>
          </w:p>
        </w:tc>
        <w:tc>
          <w:tcPr>
            <w:tcW w:w="1377" w:type="dxa"/>
          </w:tcPr>
          <w:p w:rsidR="00772FBB" w:rsidRDefault="007F37EB" w:rsidP="00A078CF">
            <w:pPr>
              <w:jc w:val="center"/>
            </w:pPr>
            <w:r>
              <w:t>407</w:t>
            </w:r>
          </w:p>
        </w:tc>
        <w:tc>
          <w:tcPr>
            <w:tcW w:w="1348" w:type="dxa"/>
          </w:tcPr>
          <w:p w:rsidR="00772FBB" w:rsidRDefault="007F37EB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7F37EB" w:rsidP="00A078CF">
            <w:pPr>
              <w:jc w:val="center"/>
            </w:pPr>
            <w:r>
              <w:t>407</w:t>
            </w:r>
          </w:p>
        </w:tc>
      </w:tr>
      <w:tr w:rsidR="007E0FBD" w:rsidTr="007E0FBD">
        <w:tc>
          <w:tcPr>
            <w:tcW w:w="2409" w:type="dxa"/>
          </w:tcPr>
          <w:p w:rsidR="007E0FBD" w:rsidRDefault="007E0FBD" w:rsidP="00DE084F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>
              <w:rPr>
                <w:spacing w:val="-10"/>
              </w:rPr>
              <w:t>Кол-во обращений, рассмотренных совместно с органами государственной исполнительной власти Курской власти</w:t>
            </w:r>
          </w:p>
        </w:tc>
        <w:tc>
          <w:tcPr>
            <w:tcW w:w="1395" w:type="dxa"/>
          </w:tcPr>
          <w:p w:rsidR="007E0FBD" w:rsidRDefault="007F37EB" w:rsidP="00A078CF">
            <w:pPr>
              <w:jc w:val="center"/>
            </w:pPr>
            <w:r>
              <w:t>3</w:t>
            </w:r>
          </w:p>
        </w:tc>
        <w:tc>
          <w:tcPr>
            <w:tcW w:w="1332" w:type="dxa"/>
          </w:tcPr>
          <w:p w:rsidR="007E0FBD" w:rsidRDefault="00744A68" w:rsidP="00A078CF">
            <w:pPr>
              <w:jc w:val="center"/>
            </w:pPr>
            <w:r>
              <w:t>11</w:t>
            </w:r>
          </w:p>
        </w:tc>
        <w:tc>
          <w:tcPr>
            <w:tcW w:w="1325" w:type="dxa"/>
          </w:tcPr>
          <w:p w:rsidR="007E0FBD" w:rsidRDefault="00744A68" w:rsidP="00A078CF">
            <w:pPr>
              <w:jc w:val="center"/>
            </w:pPr>
            <w:r>
              <w:t>9</w:t>
            </w:r>
          </w:p>
        </w:tc>
        <w:tc>
          <w:tcPr>
            <w:tcW w:w="1399" w:type="dxa"/>
          </w:tcPr>
          <w:p w:rsidR="007E0FBD" w:rsidRDefault="007F37EB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E0FBD" w:rsidRDefault="007F37EB" w:rsidP="00744A68">
            <w:pPr>
              <w:jc w:val="center"/>
            </w:pPr>
            <w:r>
              <w:t>1</w:t>
            </w:r>
            <w:r w:rsidR="00744A68">
              <w:t>4</w:t>
            </w:r>
          </w:p>
        </w:tc>
        <w:tc>
          <w:tcPr>
            <w:tcW w:w="1356" w:type="dxa"/>
            <w:gridSpan w:val="2"/>
          </w:tcPr>
          <w:p w:rsidR="007E0FBD" w:rsidRDefault="007F37EB" w:rsidP="00A078CF">
            <w:pPr>
              <w:jc w:val="center"/>
            </w:pPr>
            <w:r>
              <w:t>37</w:t>
            </w:r>
          </w:p>
        </w:tc>
        <w:tc>
          <w:tcPr>
            <w:tcW w:w="1377" w:type="dxa"/>
          </w:tcPr>
          <w:p w:rsidR="007E0FBD" w:rsidRDefault="007F37EB" w:rsidP="00A078CF">
            <w:pPr>
              <w:jc w:val="center"/>
            </w:pPr>
            <w:r>
              <w:t>37</w:t>
            </w:r>
          </w:p>
        </w:tc>
        <w:tc>
          <w:tcPr>
            <w:tcW w:w="1348" w:type="dxa"/>
          </w:tcPr>
          <w:p w:rsidR="007E0FBD" w:rsidRDefault="007F37EB" w:rsidP="00A078CF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7E0FBD" w:rsidRDefault="007F37EB" w:rsidP="00A078CF">
            <w:pPr>
              <w:jc w:val="center"/>
            </w:pPr>
            <w:r>
              <w:t>34</w:t>
            </w:r>
          </w:p>
        </w:tc>
      </w:tr>
      <w:tr w:rsidR="007E0FBD" w:rsidTr="007E0FBD">
        <w:tc>
          <w:tcPr>
            <w:tcW w:w="2409" w:type="dxa"/>
          </w:tcPr>
          <w:p w:rsidR="007E0FBD" w:rsidRDefault="007E0FBD" w:rsidP="007F37EB">
            <w:pPr>
              <w:shd w:val="clear" w:color="auto" w:fill="FFFFFF"/>
              <w:spacing w:line="202" w:lineRule="exact"/>
              <w:ind w:firstLine="5"/>
              <w:rPr>
                <w:spacing w:val="-10"/>
              </w:rPr>
            </w:pPr>
            <w:r w:rsidRPr="007E0FBD">
              <w:rPr>
                <w:spacing w:val="-10"/>
              </w:rPr>
              <w:t>Кол-во обращений, рассмотренных совместно с</w:t>
            </w:r>
            <w:r>
              <w:rPr>
                <w:spacing w:val="-10"/>
              </w:rPr>
              <w:t xml:space="preserve"> территориальными подразделениями федеральных органов исполнительной власти</w:t>
            </w:r>
          </w:p>
        </w:tc>
        <w:tc>
          <w:tcPr>
            <w:tcW w:w="1395" w:type="dxa"/>
          </w:tcPr>
          <w:p w:rsidR="007E0FBD" w:rsidRDefault="00744A68" w:rsidP="00A078CF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E0FBD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E0FBD" w:rsidRDefault="00744A68" w:rsidP="00A078CF">
            <w:pPr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7E0FBD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E0FBD" w:rsidRDefault="00744A68" w:rsidP="00A078CF">
            <w:pPr>
              <w:jc w:val="center"/>
            </w:pPr>
            <w:r>
              <w:t>6</w:t>
            </w:r>
          </w:p>
        </w:tc>
        <w:tc>
          <w:tcPr>
            <w:tcW w:w="1356" w:type="dxa"/>
            <w:gridSpan w:val="2"/>
          </w:tcPr>
          <w:p w:rsidR="007E0FBD" w:rsidRDefault="00744A68" w:rsidP="00A078CF">
            <w:pPr>
              <w:jc w:val="center"/>
            </w:pPr>
            <w:r>
              <w:t>11</w:t>
            </w:r>
          </w:p>
        </w:tc>
        <w:tc>
          <w:tcPr>
            <w:tcW w:w="1377" w:type="dxa"/>
          </w:tcPr>
          <w:p w:rsidR="007E0FBD" w:rsidRDefault="00744A68" w:rsidP="00A078CF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7E0FBD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E0FBD" w:rsidRDefault="00744A68" w:rsidP="00A078CF">
            <w:pPr>
              <w:jc w:val="center"/>
            </w:pPr>
            <w:r>
              <w:t>11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rPr>
                <w:spacing w:val="-12"/>
              </w:rPr>
            </w:pPr>
            <w:r>
              <w:t xml:space="preserve">кол-во жалоб, в </w:t>
            </w:r>
            <w:r>
              <w:rPr>
                <w:spacing w:val="-13"/>
              </w:rPr>
              <w:t xml:space="preserve">которых подтвердились </w:t>
            </w:r>
            <w:r>
              <w:rPr>
                <w:spacing w:val="-12"/>
              </w:rPr>
              <w:t>приведенные факты</w:t>
            </w:r>
          </w:p>
          <w:p w:rsidR="00744A68" w:rsidRDefault="00744A68" w:rsidP="00DE084F">
            <w:pPr>
              <w:shd w:val="clear" w:color="auto" w:fill="FFFFFF"/>
              <w:spacing w:line="202" w:lineRule="exact"/>
            </w:pPr>
          </w:p>
        </w:tc>
        <w:tc>
          <w:tcPr>
            <w:tcW w:w="139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ind w:firstLine="5"/>
            </w:pPr>
            <w:r>
              <w:lastRenderedPageBreak/>
              <w:t>кол-во жалоб, по результатам</w:t>
            </w:r>
          </w:p>
          <w:p w:rsidR="00772FBB" w:rsidRPr="00772FBB" w:rsidRDefault="00772FBB" w:rsidP="00DE084F">
            <w:pPr>
              <w:shd w:val="clear" w:color="auto" w:fill="FFFFFF"/>
              <w:spacing w:line="202" w:lineRule="exact"/>
            </w:pPr>
            <w:proofErr w:type="gramStart"/>
            <w:r>
              <w:rPr>
                <w:spacing w:val="-9"/>
              </w:rPr>
              <w:t>рассмотрения</w:t>
            </w:r>
            <w:proofErr w:type="gramEnd"/>
            <w:r>
              <w:rPr>
                <w:spacing w:val="-9"/>
              </w:rPr>
              <w:t xml:space="preserve"> которых </w:t>
            </w:r>
            <w:r>
              <w:rPr>
                <w:spacing w:val="-12"/>
              </w:rPr>
              <w:t xml:space="preserve">виновные в нарушении </w:t>
            </w:r>
            <w:r>
              <w:rPr>
                <w:spacing w:val="-10"/>
              </w:rPr>
              <w:t xml:space="preserve">прав граждан наказаны </w:t>
            </w:r>
          </w:p>
        </w:tc>
        <w:tc>
          <w:tcPr>
            <w:tcW w:w="139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744A68" w:rsidP="00A078CF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744A68" w:rsidP="00A078CF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772FBB" w:rsidRDefault="00744A68" w:rsidP="00A078CF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744A68" w:rsidP="00A078CF">
            <w:pPr>
              <w:jc w:val="center"/>
            </w:pPr>
            <w:r>
              <w:t>1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</w:pPr>
            <w:r>
              <w:t>Рассмотрено обращений с нарушением срока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197" w:lineRule="exact"/>
            </w:pPr>
            <w:r>
              <w:rPr>
                <w:spacing w:val="-3"/>
              </w:rPr>
              <w:t xml:space="preserve">находятся на                </w:t>
            </w:r>
            <w:r>
              <w:t>рассмотрении</w:t>
            </w:r>
          </w:p>
        </w:tc>
        <w:tc>
          <w:tcPr>
            <w:tcW w:w="139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</w:tr>
      <w:tr w:rsidR="007E0FBD" w:rsidTr="007E0FBD">
        <w:tc>
          <w:tcPr>
            <w:tcW w:w="2409" w:type="dxa"/>
          </w:tcPr>
          <w:p w:rsidR="00772FBB" w:rsidRDefault="00772FBB" w:rsidP="00DE084F">
            <w:pPr>
              <w:shd w:val="clear" w:color="auto" w:fill="FFFFFF"/>
              <w:spacing w:line="202" w:lineRule="exact"/>
              <w:ind w:firstLine="5"/>
            </w:pPr>
            <w:r>
              <w:rPr>
                <w:spacing w:val="-9"/>
              </w:rPr>
              <w:t xml:space="preserve">кол-во судебных исков </w:t>
            </w:r>
            <w:r>
              <w:t>по жалобам о нарушении прав авторов при рассмотрении обращений</w:t>
            </w:r>
          </w:p>
        </w:tc>
        <w:tc>
          <w:tcPr>
            <w:tcW w:w="139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772FBB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Типовые причины, порождающие обоснованные жалобы:</w:t>
            </w:r>
          </w:p>
        </w:tc>
        <w:tc>
          <w:tcPr>
            <w:tcW w:w="1395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32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25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99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456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56" w:type="dxa"/>
            <w:gridSpan w:val="2"/>
          </w:tcPr>
          <w:p w:rsidR="000C7F78" w:rsidRDefault="000C7F78" w:rsidP="00A078CF">
            <w:pPr>
              <w:jc w:val="center"/>
            </w:pPr>
          </w:p>
        </w:tc>
        <w:tc>
          <w:tcPr>
            <w:tcW w:w="1377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48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89" w:type="dxa"/>
          </w:tcPr>
          <w:p w:rsidR="000C7F78" w:rsidRDefault="000C7F78" w:rsidP="00A078CF">
            <w:pPr>
              <w:jc w:val="center"/>
            </w:pP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недостатки в работе учреждений по предоставлению  государственных услуг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A078C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нарушение законодательства в деятельности государственных учреждений, общественных объединений и частных пред</w:t>
            </w:r>
            <w:r w:rsidR="00A078CF">
              <w:rPr>
                <w:spacing w:val="-9"/>
              </w:rPr>
              <w:t>п</w:t>
            </w:r>
            <w:r>
              <w:rPr>
                <w:spacing w:val="-9"/>
              </w:rPr>
              <w:t>риятий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низкая правовая грамотность граждан</w:t>
            </w:r>
          </w:p>
        </w:tc>
        <w:tc>
          <w:tcPr>
            <w:tcW w:w="139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56" w:type="dxa"/>
            <w:gridSpan w:val="2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0C7F78" w:rsidRDefault="00744A68" w:rsidP="00A078CF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F78" w:rsidRDefault="00744A68" w:rsidP="00A078CF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0C7F78" w:rsidTr="007E0FBD">
        <w:tc>
          <w:tcPr>
            <w:tcW w:w="2409" w:type="dxa"/>
          </w:tcPr>
          <w:p w:rsidR="000C7F78" w:rsidRDefault="000C7F78" w:rsidP="00DE084F">
            <w:pPr>
              <w:shd w:val="clear" w:color="auto" w:fill="FFFFFF"/>
              <w:spacing w:line="202" w:lineRule="exact"/>
              <w:ind w:firstLine="5"/>
              <w:rPr>
                <w:spacing w:val="-9"/>
              </w:rPr>
            </w:pPr>
            <w:r>
              <w:rPr>
                <w:spacing w:val="-9"/>
              </w:rPr>
              <w:t>другие</w:t>
            </w:r>
          </w:p>
        </w:tc>
        <w:tc>
          <w:tcPr>
            <w:tcW w:w="1395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32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25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99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456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56" w:type="dxa"/>
            <w:gridSpan w:val="2"/>
          </w:tcPr>
          <w:p w:rsidR="000C7F78" w:rsidRDefault="000C7F78" w:rsidP="00A078CF">
            <w:pPr>
              <w:jc w:val="center"/>
            </w:pPr>
          </w:p>
        </w:tc>
        <w:tc>
          <w:tcPr>
            <w:tcW w:w="1377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48" w:type="dxa"/>
          </w:tcPr>
          <w:p w:rsidR="000C7F78" w:rsidRDefault="000C7F78" w:rsidP="00A078CF">
            <w:pPr>
              <w:jc w:val="center"/>
            </w:pPr>
          </w:p>
        </w:tc>
        <w:tc>
          <w:tcPr>
            <w:tcW w:w="1389" w:type="dxa"/>
          </w:tcPr>
          <w:p w:rsidR="000C7F78" w:rsidRDefault="000C7F78" w:rsidP="00A078CF">
            <w:pPr>
              <w:jc w:val="center"/>
            </w:pPr>
          </w:p>
        </w:tc>
      </w:tr>
    </w:tbl>
    <w:p w:rsidR="00772FBB" w:rsidRDefault="00772FBB"/>
    <w:sectPr w:rsidR="00772FBB" w:rsidSect="000C7F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E3"/>
    <w:rsid w:val="000C7F78"/>
    <w:rsid w:val="005355E3"/>
    <w:rsid w:val="00550670"/>
    <w:rsid w:val="00707915"/>
    <w:rsid w:val="00744A68"/>
    <w:rsid w:val="00772FBB"/>
    <w:rsid w:val="007E0FBD"/>
    <w:rsid w:val="007F37EB"/>
    <w:rsid w:val="00880080"/>
    <w:rsid w:val="00A078CF"/>
    <w:rsid w:val="00A355DB"/>
    <w:rsid w:val="00A96F87"/>
    <w:rsid w:val="00D867E0"/>
    <w:rsid w:val="00DA075A"/>
    <w:rsid w:val="00D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A"/>
    <w:rPr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table" w:styleId="a5">
    <w:name w:val="Table Grid"/>
    <w:basedOn w:val="a1"/>
    <w:uiPriority w:val="59"/>
    <w:rsid w:val="0077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rsid w:val="00772FBB"/>
    <w:pPr>
      <w:spacing w:before="100" w:beforeAutospacing="1" w:after="100" w:afterAutospacing="1" w:line="240" w:lineRule="atLeast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C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A"/>
    <w:rPr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table" w:styleId="a5">
    <w:name w:val="Table Grid"/>
    <w:basedOn w:val="a1"/>
    <w:uiPriority w:val="59"/>
    <w:rsid w:val="0077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rsid w:val="00772FBB"/>
    <w:pPr>
      <w:spacing w:before="100" w:beforeAutospacing="1" w:after="100" w:afterAutospacing="1" w:line="240" w:lineRule="atLeast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2013-01-10T11:29:00Z</cp:lastPrinted>
  <dcterms:created xsi:type="dcterms:W3CDTF">2013-01-10T09:46:00Z</dcterms:created>
  <dcterms:modified xsi:type="dcterms:W3CDTF">2013-01-10T11:29:00Z</dcterms:modified>
</cp:coreProperties>
</file>