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B5" w:rsidRPr="00DC2176" w:rsidRDefault="00E30CB5" w:rsidP="00E30CB5">
      <w:pPr>
        <w:ind w:firstLine="708"/>
        <w:rPr>
          <w:b/>
        </w:rPr>
      </w:pPr>
      <w:r w:rsidRPr="00DC2176">
        <w:rPr>
          <w:b/>
        </w:rPr>
        <w:t xml:space="preserve">«Прокурором района </w:t>
      </w:r>
      <w:r>
        <w:rPr>
          <w:b/>
        </w:rPr>
        <w:t>пресечено нарушение прав инвалида на получение компенсационных выплаты за услуги ЖКХ»</w:t>
      </w:r>
    </w:p>
    <w:p w:rsidR="00E30CB5" w:rsidRDefault="00E30CB5" w:rsidP="00E30CB5">
      <w:pPr>
        <w:ind w:firstLine="708"/>
      </w:pPr>
    </w:p>
    <w:p w:rsidR="00E30CB5" w:rsidRPr="00F7204C" w:rsidRDefault="00E30CB5" w:rsidP="00E30CB5">
      <w:pPr>
        <w:ind w:firstLine="708"/>
        <w:rPr>
          <w:i/>
          <w:szCs w:val="28"/>
        </w:rPr>
      </w:pPr>
      <w:r w:rsidRPr="00480684">
        <w:t>В результате пров</w:t>
      </w:r>
      <w:r>
        <w:t>еденной</w:t>
      </w:r>
      <w:r w:rsidRPr="00480684">
        <w:t xml:space="preserve"> прокуратурой </w:t>
      </w:r>
      <w:r>
        <w:t>района</w:t>
      </w:r>
      <w:r w:rsidRPr="00480684">
        <w:t xml:space="preserve"> провер</w:t>
      </w:r>
      <w:r>
        <w:t>ки</w:t>
      </w:r>
      <w:r w:rsidRPr="00480684">
        <w:t xml:space="preserve"> по </w:t>
      </w:r>
      <w:r>
        <w:t xml:space="preserve">обращению      инвалида 2 группы </w:t>
      </w:r>
      <w:r w:rsidRPr="00480684">
        <w:t xml:space="preserve">в деятельности </w:t>
      </w:r>
      <w:r w:rsidRPr="00C2136B">
        <w:rPr>
          <w:color w:val="333333"/>
          <w:szCs w:val="28"/>
          <w:shd w:val="clear" w:color="auto" w:fill="F5F5F5"/>
        </w:rPr>
        <w:t xml:space="preserve">ОКУ </w:t>
      </w:r>
      <w:r>
        <w:rPr>
          <w:color w:val="333333"/>
          <w:szCs w:val="28"/>
          <w:shd w:val="clear" w:color="auto" w:fill="F5F5F5"/>
        </w:rPr>
        <w:t>«</w:t>
      </w:r>
      <w:r w:rsidRPr="00C2136B">
        <w:rPr>
          <w:color w:val="333333"/>
          <w:szCs w:val="28"/>
          <w:shd w:val="clear" w:color="auto" w:fill="F5F5F5"/>
        </w:rPr>
        <w:t>Центр социальных выплат</w:t>
      </w:r>
      <w:r>
        <w:rPr>
          <w:color w:val="333333"/>
          <w:szCs w:val="28"/>
          <w:shd w:val="clear" w:color="auto" w:fill="F5F5F5"/>
        </w:rPr>
        <w:t>»</w:t>
      </w:r>
      <w:r w:rsidRPr="00C2136B">
        <w:rPr>
          <w:color w:val="333333"/>
          <w:szCs w:val="28"/>
          <w:shd w:val="clear" w:color="auto" w:fill="F5F5F5"/>
        </w:rPr>
        <w:t xml:space="preserve"> </w:t>
      </w:r>
      <w:proofErr w:type="spellStart"/>
      <w:r w:rsidRPr="00C2136B">
        <w:rPr>
          <w:color w:val="333333"/>
          <w:szCs w:val="28"/>
          <w:shd w:val="clear" w:color="auto" w:fill="F5F5F5"/>
        </w:rPr>
        <w:t>Пристенского</w:t>
      </w:r>
      <w:proofErr w:type="spellEnd"/>
      <w:r w:rsidRPr="00C2136B">
        <w:rPr>
          <w:color w:val="333333"/>
          <w:szCs w:val="28"/>
          <w:shd w:val="clear" w:color="auto" w:fill="F5F5F5"/>
        </w:rPr>
        <w:t xml:space="preserve"> района</w:t>
      </w:r>
      <w:r>
        <w:rPr>
          <w:color w:val="333333"/>
          <w:szCs w:val="28"/>
          <w:shd w:val="clear" w:color="auto" w:fill="F5F5F5"/>
        </w:rPr>
        <w:t xml:space="preserve"> </w:t>
      </w:r>
      <w:r>
        <w:t xml:space="preserve">выявлены </w:t>
      </w:r>
      <w:r w:rsidRPr="00480684">
        <w:t>нарушения требований</w:t>
      </w:r>
      <w:r>
        <w:t xml:space="preserve"> федерального законодательства</w:t>
      </w:r>
      <w:r w:rsidRPr="00480684">
        <w:t xml:space="preserve">. </w:t>
      </w:r>
    </w:p>
    <w:p w:rsidR="00E30CB5" w:rsidRDefault="00E30CB5" w:rsidP="00E30CB5">
      <w:pPr>
        <w:widowControl w:val="0"/>
        <w:tabs>
          <w:tab w:val="left" w:pos="9540"/>
        </w:tabs>
        <w:ind w:right="-2" w:firstLine="720"/>
        <w:rPr>
          <w:szCs w:val="28"/>
        </w:rPr>
      </w:pPr>
      <w:proofErr w:type="gramStart"/>
      <w:r>
        <w:rPr>
          <w:szCs w:val="28"/>
        </w:rPr>
        <w:t>Согласно действующему законодательству инвалидам предоставляется компенсация расходов на оплату жилых помещений и коммунальных услуг, порядок выплаты которой в Курской области установлен постановлением Правительства Курской области от 24.04.2009 № 58 «О предоставлении отдельным категориям граждан компенсации расходов по оплате жилых помещений и коммунальных услуг» утверждены Правила предоставления отдельным категориям граждан компенсации расходов по оплате жилых помещений и коммунальных услуг (далее – Правила).</w:t>
      </w:r>
      <w:proofErr w:type="gramEnd"/>
    </w:p>
    <w:p w:rsidR="00E30CB5" w:rsidRDefault="00E30CB5" w:rsidP="00E30CB5">
      <w:pPr>
        <w:widowControl w:val="0"/>
        <w:tabs>
          <w:tab w:val="left" w:pos="9540"/>
        </w:tabs>
        <w:ind w:right="-2" w:firstLine="720"/>
        <w:rPr>
          <w:szCs w:val="28"/>
        </w:rPr>
      </w:pPr>
      <w:r>
        <w:rPr>
          <w:szCs w:val="28"/>
        </w:rPr>
        <w:t xml:space="preserve">Проверкой установлено, что в октябре 2012 года П. обратилась в Управление социальной защиты населения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 с заявлением о назначении компенсационных выплат с приложением копий документов, на основании которого было принято решение о предоставлении компенсационной выплаты.</w:t>
      </w:r>
    </w:p>
    <w:p w:rsidR="00E30CB5" w:rsidRDefault="00E30CB5" w:rsidP="00E30CB5">
      <w:pPr>
        <w:widowControl w:val="0"/>
        <w:tabs>
          <w:tab w:val="left" w:pos="9540"/>
        </w:tabs>
        <w:ind w:right="-2" w:firstLine="720"/>
        <w:rPr>
          <w:szCs w:val="28"/>
        </w:rPr>
      </w:pPr>
      <w:r>
        <w:rPr>
          <w:szCs w:val="28"/>
        </w:rPr>
        <w:t>В апреле 2018 года должностными лицами ОКУ «Центр социальных выплат» было установлено, что по месту жительства П. с 2012 года зарегистрирован её бывший супруг П., в связи с чем, П. был произведен перерасчет с октября 2012 года и удержана излишне выплаченная компенсация в размере 14 тыс. руб.</w:t>
      </w:r>
    </w:p>
    <w:p w:rsidR="00E30CB5" w:rsidRDefault="00E30CB5" w:rsidP="00E30CB5">
      <w:pPr>
        <w:widowControl w:val="0"/>
        <w:tabs>
          <w:tab w:val="left" w:pos="9540"/>
        </w:tabs>
        <w:ind w:right="-2" w:firstLine="720"/>
        <w:rPr>
          <w:szCs w:val="28"/>
        </w:rPr>
      </w:pPr>
      <w:proofErr w:type="gramStart"/>
      <w:r>
        <w:rPr>
          <w:szCs w:val="28"/>
        </w:rPr>
        <w:t>Однако, проведенный в ходе прокурорской проверки анализ информации и документов, представленных уполномоченными органами показал, что с момента обращения П.</w:t>
      </w:r>
      <w:r w:rsidRPr="000C02FB">
        <w:rPr>
          <w:szCs w:val="28"/>
        </w:rPr>
        <w:t xml:space="preserve"> </w:t>
      </w:r>
      <w:r>
        <w:rPr>
          <w:szCs w:val="28"/>
        </w:rPr>
        <w:t>с заявлением о назначении компенсационных выплат сведения, влияющие на размер и условия начисления компенсации расходов, не изменялись, сведений о том, что П. умышленно представила недостоверные сведения и документы уполномоченным органом не установлено, в связи с чем, с П. необоснованно была удержана</w:t>
      </w:r>
      <w:proofErr w:type="gramEnd"/>
      <w:r>
        <w:rPr>
          <w:szCs w:val="28"/>
        </w:rPr>
        <w:t xml:space="preserve"> компенсационная выплата.</w:t>
      </w:r>
    </w:p>
    <w:p w:rsidR="00E30CB5" w:rsidRDefault="00E30CB5" w:rsidP="00E30CB5">
      <w:pPr>
        <w:tabs>
          <w:tab w:val="left" w:pos="3540"/>
        </w:tabs>
        <w:ind w:right="21" w:firstLine="720"/>
      </w:pPr>
      <w:r w:rsidRPr="001B7651">
        <w:t xml:space="preserve">Выявленные нарушения законодательства стали возможны в результате непринятия должностными лицами </w:t>
      </w:r>
      <w:r>
        <w:rPr>
          <w:szCs w:val="28"/>
        </w:rPr>
        <w:t xml:space="preserve">Управления социальной защиты населения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района, а в последующем </w:t>
      </w:r>
      <w:r w:rsidRPr="00C2136B">
        <w:rPr>
          <w:color w:val="333333"/>
          <w:szCs w:val="28"/>
          <w:shd w:val="clear" w:color="auto" w:fill="F5F5F5"/>
        </w:rPr>
        <w:t xml:space="preserve">ОКУ </w:t>
      </w:r>
      <w:r>
        <w:rPr>
          <w:color w:val="333333"/>
          <w:szCs w:val="28"/>
          <w:shd w:val="clear" w:color="auto" w:fill="F5F5F5"/>
        </w:rPr>
        <w:t>«</w:t>
      </w:r>
      <w:r w:rsidRPr="00C2136B">
        <w:rPr>
          <w:color w:val="333333"/>
          <w:szCs w:val="28"/>
          <w:shd w:val="clear" w:color="auto" w:fill="F5F5F5"/>
        </w:rPr>
        <w:t>Центр социальных выплат</w:t>
      </w:r>
      <w:r>
        <w:rPr>
          <w:color w:val="333333"/>
          <w:szCs w:val="28"/>
          <w:shd w:val="clear" w:color="auto" w:fill="F5F5F5"/>
        </w:rPr>
        <w:t>»</w:t>
      </w:r>
      <w:r w:rsidRPr="00C2136B">
        <w:rPr>
          <w:color w:val="333333"/>
          <w:szCs w:val="28"/>
          <w:shd w:val="clear" w:color="auto" w:fill="F5F5F5"/>
        </w:rPr>
        <w:t xml:space="preserve"> </w:t>
      </w:r>
      <w:proofErr w:type="spellStart"/>
      <w:r w:rsidRPr="00C2136B">
        <w:rPr>
          <w:color w:val="333333"/>
          <w:szCs w:val="28"/>
          <w:shd w:val="clear" w:color="auto" w:fill="F5F5F5"/>
        </w:rPr>
        <w:t>Пристенского</w:t>
      </w:r>
      <w:proofErr w:type="spellEnd"/>
      <w:r w:rsidRPr="00C2136B">
        <w:rPr>
          <w:color w:val="333333"/>
          <w:szCs w:val="28"/>
          <w:shd w:val="clear" w:color="auto" w:fill="F5F5F5"/>
        </w:rPr>
        <w:t xml:space="preserve"> района</w:t>
      </w:r>
      <w:r w:rsidRPr="001B7651">
        <w:t xml:space="preserve"> </w:t>
      </w:r>
      <w:r>
        <w:t>должных мер</w:t>
      </w:r>
      <w:r w:rsidRPr="001B7651">
        <w:t xml:space="preserve"> по </w:t>
      </w:r>
      <w:r>
        <w:t>своевременной проверке представленных П. сведений и документов</w:t>
      </w:r>
      <w:r w:rsidRPr="001B7651">
        <w:t xml:space="preserve">, а также отсутствия контроля со стороны </w:t>
      </w:r>
      <w:r>
        <w:t>руководства уполномоченных органов</w:t>
      </w:r>
      <w:r w:rsidRPr="001B7651">
        <w:t xml:space="preserve"> за исполнением </w:t>
      </w:r>
      <w:r>
        <w:t>ответственными сотрудниками</w:t>
      </w:r>
      <w:r w:rsidRPr="001B7651">
        <w:t xml:space="preserve"> своих обязанностей</w:t>
      </w:r>
      <w:r>
        <w:t>.</w:t>
      </w:r>
    </w:p>
    <w:p w:rsidR="00E30CB5" w:rsidRDefault="00E30CB5" w:rsidP="00E30CB5">
      <w:pPr>
        <w:autoSpaceDE w:val="0"/>
        <w:autoSpaceDN w:val="0"/>
        <w:adjustRightInd w:val="0"/>
        <w:ind w:right="-7" w:firstLine="709"/>
        <w:outlineLvl w:val="2"/>
      </w:pPr>
      <w:r>
        <w:t xml:space="preserve">В целях устранения допущенных нарушений прокурором района руководителю </w:t>
      </w:r>
      <w:r w:rsidRPr="00C2136B">
        <w:rPr>
          <w:color w:val="333333"/>
          <w:szCs w:val="28"/>
          <w:shd w:val="clear" w:color="auto" w:fill="F5F5F5"/>
        </w:rPr>
        <w:t xml:space="preserve">ОКУ </w:t>
      </w:r>
      <w:r>
        <w:rPr>
          <w:color w:val="333333"/>
          <w:szCs w:val="28"/>
          <w:shd w:val="clear" w:color="auto" w:fill="F5F5F5"/>
        </w:rPr>
        <w:t>«</w:t>
      </w:r>
      <w:r w:rsidRPr="00C2136B">
        <w:rPr>
          <w:color w:val="333333"/>
          <w:szCs w:val="28"/>
          <w:shd w:val="clear" w:color="auto" w:fill="F5F5F5"/>
        </w:rPr>
        <w:t>Центр социальных выплат</w:t>
      </w:r>
      <w:r>
        <w:rPr>
          <w:color w:val="333333"/>
          <w:szCs w:val="28"/>
          <w:shd w:val="clear" w:color="auto" w:fill="F5F5F5"/>
        </w:rPr>
        <w:t>»</w:t>
      </w:r>
      <w:r w:rsidRPr="00C2136B">
        <w:rPr>
          <w:color w:val="333333"/>
          <w:szCs w:val="28"/>
          <w:shd w:val="clear" w:color="auto" w:fill="F5F5F5"/>
        </w:rPr>
        <w:t xml:space="preserve"> </w:t>
      </w:r>
      <w:r>
        <w:t xml:space="preserve">внесено представление об устранении нарушений законодательства о социальной защите инвалидов, в котором потребовано вернуть инвалиду 2 </w:t>
      </w:r>
      <w:proofErr w:type="gramStart"/>
      <w:r>
        <w:t>группы</w:t>
      </w:r>
      <w:proofErr w:type="gramEnd"/>
      <w:r>
        <w:t xml:space="preserve"> необоснованно удержанные денежные средства.</w:t>
      </w:r>
    </w:p>
    <w:p w:rsidR="00E30CB5" w:rsidRPr="00B9616A" w:rsidRDefault="00E30CB5" w:rsidP="00E30CB5">
      <w:pPr>
        <w:tabs>
          <w:tab w:val="left" w:pos="3540"/>
        </w:tabs>
        <w:ind w:right="21" w:firstLine="720"/>
        <w:rPr>
          <w:szCs w:val="28"/>
        </w:rPr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DF78BD" w:rsidRDefault="00DF78BD"/>
    <w:sectPr w:rsidR="00DF78BD" w:rsidSect="000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B1"/>
    <w:rsid w:val="000354FA"/>
    <w:rsid w:val="00AF1BB1"/>
    <w:rsid w:val="00DF78BD"/>
    <w:rsid w:val="00E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1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2018-10-30T07:56:00Z</dcterms:created>
  <dcterms:modified xsi:type="dcterms:W3CDTF">2018-10-30T07:58:00Z</dcterms:modified>
</cp:coreProperties>
</file>