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3" w:rsidRDefault="00E662F3" w:rsidP="00E662F3">
      <w:pPr>
        <w:pStyle w:val="1"/>
        <w:spacing w:line="240" w:lineRule="auto"/>
        <w:rPr>
          <w:rFonts w:ascii="Times New Roman" w:hAnsi="Times New Roman"/>
        </w:rPr>
      </w:pPr>
      <w:r w:rsidRPr="002E37CB">
        <w:rPr>
          <w:rFonts w:ascii="Times New Roman" w:hAnsi="Times New Roman"/>
        </w:rPr>
        <w:t xml:space="preserve">Информация 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2E37CB">
        <w:rPr>
          <w:rFonts w:ascii="Times New Roman" w:hAnsi="Times New Roman"/>
        </w:rPr>
        <w:t>ароматизаторами</w:t>
      </w:r>
      <w:proofErr w:type="spellEnd"/>
    </w:p>
    <w:p w:rsidR="00E662F3" w:rsidRPr="00873A71" w:rsidRDefault="00E662F3" w:rsidP="00E662F3"/>
    <w:p w:rsidR="00E662F3" w:rsidRDefault="00E662F3" w:rsidP="00E662F3">
      <w:pPr>
        <w:pStyle w:val="a3"/>
        <w:spacing w:before="0" w:beforeAutospacing="0" w:after="0" w:afterAutospacing="0"/>
        <w:jc w:val="both"/>
      </w:pPr>
      <w:r>
        <w:t xml:space="preserve">     Доводим до сведения, что в</w:t>
      </w:r>
      <w:r w:rsidRPr="002E37CB">
        <w:t xml:space="preserve"> целях ограничения розничной продажи спиртосодержащей продукции Главным государственным санитарным врачом Российской Федерации принято постановление от 12.10.2017 № 130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2E37CB">
        <w:t>ароматизаторами</w:t>
      </w:r>
      <w:proofErr w:type="spellEnd"/>
      <w:r w:rsidRPr="002E37CB">
        <w:t>».</w:t>
      </w:r>
      <w:r w:rsidRPr="002E37CB">
        <w:br/>
      </w:r>
      <w:r>
        <w:t xml:space="preserve">     </w:t>
      </w:r>
      <w:proofErr w:type="gramStart"/>
      <w:r w:rsidRPr="002E37CB">
        <w:t xml:space="preserve">В соответствии с постановлением юридическим лицам и индивидуальным предпринимателям необходимо приостановить с 20 октября 2017 года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2E37CB">
        <w:t>ароматизаторами</w:t>
      </w:r>
      <w:proofErr w:type="spellEnd"/>
      <w:r w:rsidRPr="002E37CB">
        <w:t xml:space="preserve">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</w:t>
      </w:r>
      <w:proofErr w:type="gramEnd"/>
      <w:r w:rsidRPr="002E37CB">
        <w:t xml:space="preserve"> </w:t>
      </w:r>
      <w:proofErr w:type="gramStart"/>
      <w:r w:rsidRPr="002E37CB">
        <w:t>литра готовой продукции, установленной приказом Минфина России от 11.05.2016 № 58н («Об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 готовой продукции».</w:t>
      </w:r>
      <w:proofErr w:type="gramEnd"/>
      <w:r w:rsidRPr="002E37CB">
        <w:t xml:space="preserve"> Исключение составляют </w:t>
      </w:r>
      <w:proofErr w:type="spellStart"/>
      <w:r w:rsidRPr="002E37CB">
        <w:t>стеклоомывающие</w:t>
      </w:r>
      <w:proofErr w:type="spellEnd"/>
      <w:r w:rsidRPr="002E37CB">
        <w:t xml:space="preserve"> жидкости, </w:t>
      </w:r>
      <w:proofErr w:type="spellStart"/>
      <w:r w:rsidRPr="002E37CB">
        <w:t>нежидкая</w:t>
      </w:r>
      <w:proofErr w:type="spellEnd"/>
      <w:r w:rsidRPr="002E37CB">
        <w:t xml:space="preserve"> спиртосодержащая продукция, а также спиртосодержащая продукция с использованием укупорочных средств, исключающих её </w:t>
      </w:r>
      <w:proofErr w:type="spellStart"/>
      <w:r w:rsidRPr="002E37CB">
        <w:t>пероральное</w:t>
      </w:r>
      <w:proofErr w:type="spellEnd"/>
      <w:r w:rsidRPr="002E37CB">
        <w:t xml:space="preserve"> потребление.</w:t>
      </w:r>
    </w:p>
    <w:p w:rsidR="00E662F3" w:rsidRPr="00A74283" w:rsidRDefault="00E662F3" w:rsidP="00E662F3">
      <w:pPr>
        <w:pStyle w:val="a3"/>
        <w:spacing w:before="0" w:beforeAutospacing="0" w:after="0" w:afterAutospacing="0"/>
        <w:jc w:val="both"/>
      </w:pPr>
      <w:r>
        <w:t xml:space="preserve">    </w:t>
      </w:r>
      <w:r w:rsidRPr="002E37CB">
        <w:t>При выявлении нарушений при розничной продаже спиртосодержащей непищевой продукции будут применяться меры административного характера с наложением ареста на данную продукцию.</w:t>
      </w:r>
    </w:p>
    <w:p w:rsidR="00D2093E" w:rsidRDefault="00D2093E"/>
    <w:sectPr w:rsidR="00D2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F3"/>
    <w:rsid w:val="00D2093E"/>
    <w:rsid w:val="00E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2F3"/>
    <w:pPr>
      <w:keepNext/>
      <w:spacing w:after="0" w:line="360" w:lineRule="auto"/>
      <w:jc w:val="center"/>
      <w:outlineLvl w:val="0"/>
    </w:pPr>
    <w:rPr>
      <w:rFonts w:ascii="Antiqua" w:eastAsia="Times New Roman" w:hAnsi="Antiqu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F3"/>
    <w:rPr>
      <w:rFonts w:ascii="Antiqua" w:eastAsia="Times New Roman" w:hAnsi="Antiqua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E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2017-12-25T12:26:00Z</dcterms:created>
  <dcterms:modified xsi:type="dcterms:W3CDTF">2017-12-25T12:26:00Z</dcterms:modified>
</cp:coreProperties>
</file>