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A3" w:rsidRPr="00AD142F" w:rsidRDefault="00066AA3" w:rsidP="00066AA3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066AA3" w:rsidRPr="00AD142F" w:rsidRDefault="00066AA3" w:rsidP="00066AA3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6AA3" w:rsidRPr="007A5E2E" w:rsidRDefault="00066AA3" w:rsidP="00066AA3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E2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Пристенского района Курской области сообщает о предварительном согласовании предоставления в аренду земельный участок из земель населенных пунктов: площадью 21156 кв.м., с кадастровым номером 46:19:201001, местоположение: Курская область, Пристенский район, </w:t>
      </w:r>
      <w:proofErr w:type="spellStart"/>
      <w:r w:rsidRPr="007A5E2E">
        <w:rPr>
          <w:rFonts w:ascii="Times New Roman" w:hAnsi="Times New Roman" w:cs="Times New Roman"/>
          <w:color w:val="000000"/>
          <w:sz w:val="24"/>
          <w:szCs w:val="24"/>
        </w:rPr>
        <w:t>Ярыгинский</w:t>
      </w:r>
      <w:proofErr w:type="spellEnd"/>
      <w:r w:rsidRPr="007A5E2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вид разрешенного использования – хранение и переработка сельскохозяйственной продукции. </w:t>
      </w:r>
      <w:proofErr w:type="gramStart"/>
      <w:r w:rsidRPr="007A5E2E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30 дней </w:t>
      </w:r>
      <w:r w:rsidRPr="007A5E2E">
        <w:rPr>
          <w:rStyle w:val="blk"/>
          <w:rFonts w:ascii="Times New Roman" w:hAnsi="Times New Roman" w:cs="Times New Roman"/>
          <w:sz w:val="24"/>
          <w:szCs w:val="24"/>
        </w:rPr>
        <w:t xml:space="preserve">со дня опубликования и размещения извещения </w:t>
      </w:r>
      <w:r w:rsidRPr="007A5E2E">
        <w:rPr>
          <w:rFonts w:ascii="Times New Roman" w:hAnsi="Times New Roman" w:cs="Times New Roman"/>
          <w:color w:val="000000"/>
          <w:sz w:val="24"/>
          <w:szCs w:val="24"/>
        </w:rPr>
        <w:t>граждане и крестьянские (фермерские) хозяйства</w:t>
      </w:r>
      <w:r w:rsidRPr="007A5E2E">
        <w:rPr>
          <w:rStyle w:val="blk"/>
          <w:rFonts w:ascii="Times New Roman" w:hAnsi="Times New Roman" w:cs="Times New Roman"/>
          <w:sz w:val="24"/>
          <w:szCs w:val="24"/>
        </w:rPr>
        <w:t xml:space="preserve"> вправе подавать письменные заявления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7A5E2E">
        <w:rPr>
          <w:rFonts w:ascii="Times New Roman" w:hAnsi="Times New Roman" w:cs="Times New Roman"/>
          <w:color w:val="000000"/>
          <w:sz w:val="24"/>
          <w:szCs w:val="24"/>
        </w:rPr>
        <w:t>ознакомиться со схемами расположения земельных участков, в соответствии с которыми предстоит образовать земельный участок можно в Администрации  Пристенского района Курской области</w:t>
      </w:r>
      <w:proofErr w:type="gramEnd"/>
      <w:r w:rsidRPr="007A5E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7A5E2E">
        <w:rPr>
          <w:rFonts w:ascii="Times New Roman" w:hAnsi="Times New Roman" w:cs="Times New Roman"/>
          <w:color w:val="000000"/>
          <w:sz w:val="24"/>
          <w:szCs w:val="24"/>
        </w:rPr>
        <w:t>расположенную по адресу: 306200, Курская область, Пристенский район, п. Пристень, ул. Ленина, д. 5, время приема 09.00-18.00 часов, перерыв 13.00-14.00 часов.</w:t>
      </w:r>
      <w:proofErr w:type="gramEnd"/>
      <w:r w:rsidRPr="007A5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A5E2E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заявок 18.00 часов 17.09.2017г. В качестве документов, идентифицирующих заявителя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066AA3" w:rsidRDefault="00066AA3" w:rsidP="00066AA3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AA3" w:rsidRDefault="00066AA3" w:rsidP="00066AA3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BD5" w:rsidRDefault="00432BD5"/>
    <w:sectPr w:rsidR="0043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66AA3"/>
    <w:rsid w:val="00066AA3"/>
    <w:rsid w:val="0043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6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6AA3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066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>Grizli777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2</cp:revision>
  <dcterms:created xsi:type="dcterms:W3CDTF">2017-08-25T05:56:00Z</dcterms:created>
  <dcterms:modified xsi:type="dcterms:W3CDTF">2017-08-25T05:56:00Z</dcterms:modified>
</cp:coreProperties>
</file>