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3" w:rsidRDefault="00800583" w:rsidP="00800583">
      <w:pPr>
        <w:shd w:val="clear" w:color="auto" w:fill="FFFFFF"/>
        <w:ind w:left="168"/>
        <w:jc w:val="center"/>
      </w:pPr>
      <w:r>
        <w:rPr>
          <w:rFonts w:eastAsia="Times New Roman"/>
          <w:spacing w:val="-6"/>
          <w:sz w:val="30"/>
          <w:szCs w:val="30"/>
        </w:rPr>
        <w:t>Справка</w:t>
      </w:r>
    </w:p>
    <w:p w:rsidR="00800583" w:rsidRDefault="00800583" w:rsidP="00800583">
      <w:pPr>
        <w:shd w:val="clear" w:color="auto" w:fill="FFFFFF"/>
        <w:spacing w:before="259" w:line="317" w:lineRule="exact"/>
        <w:ind w:left="331"/>
        <w:jc w:val="center"/>
      </w:pPr>
      <w:r>
        <w:rPr>
          <w:rFonts w:eastAsia="Times New Roman"/>
          <w:spacing w:val="-8"/>
          <w:sz w:val="30"/>
          <w:szCs w:val="30"/>
        </w:rPr>
        <w:t>о рассмотрении обращений граждан в администрациях сельс</w:t>
      </w:r>
      <w:r>
        <w:rPr>
          <w:rFonts w:eastAsia="Times New Roman"/>
          <w:spacing w:val="-8"/>
          <w:sz w:val="30"/>
          <w:szCs w:val="30"/>
        </w:rPr>
        <w:t xml:space="preserve">оветов Пристенского </w:t>
      </w:r>
      <w:r>
        <w:rPr>
          <w:rFonts w:eastAsia="Times New Roman"/>
          <w:spacing w:val="-6"/>
          <w:sz w:val="30"/>
          <w:szCs w:val="30"/>
        </w:rPr>
        <w:t xml:space="preserve">района </w:t>
      </w:r>
      <w:r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Курской области</w:t>
      </w:r>
    </w:p>
    <w:p w:rsidR="00800583" w:rsidRDefault="00800583" w:rsidP="00800583">
      <w:pPr>
        <w:shd w:val="clear" w:color="auto" w:fill="FFFFFF"/>
        <w:tabs>
          <w:tab w:val="left" w:pos="4541"/>
          <w:tab w:val="left" w:pos="7454"/>
        </w:tabs>
        <w:spacing w:line="317" w:lineRule="exact"/>
        <w:ind w:left="1190"/>
        <w:jc w:val="center"/>
      </w:pPr>
      <w:r>
        <w:rPr>
          <w:rFonts w:eastAsia="Times New Roman"/>
          <w:sz w:val="30"/>
          <w:szCs w:val="30"/>
        </w:rPr>
        <w:t>с</w:t>
      </w:r>
      <w:r>
        <w:rPr>
          <w:rFonts w:eastAsia="Times New Roman"/>
          <w:sz w:val="30"/>
          <w:szCs w:val="30"/>
        </w:rPr>
        <w:t xml:space="preserve"> 01.01.2012 по 30.06.2012г.</w:t>
      </w:r>
      <w:proofErr w:type="gramStart"/>
      <w:r>
        <w:rPr>
          <w:rFonts w:eastAsia="Times New Roman"/>
          <w:sz w:val="30"/>
          <w:szCs w:val="30"/>
        </w:rPr>
        <w:t>г</w:t>
      </w:r>
      <w:proofErr w:type="gramEnd"/>
      <w:r>
        <w:rPr>
          <w:rFonts w:eastAsia="Times New Roman"/>
          <w:sz w:val="30"/>
          <w:szCs w:val="30"/>
        </w:rPr>
        <w:t>.</w:t>
      </w:r>
    </w:p>
    <w:p w:rsidR="00800583" w:rsidRDefault="00800583" w:rsidP="00800583">
      <w:pPr>
        <w:spacing w:after="259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4"/>
        <w:gridCol w:w="1430"/>
      </w:tblGrid>
      <w:tr w:rsidR="00800583" w:rsidTr="00800583">
        <w:trPr>
          <w:trHeight w:hRule="exact" w:val="586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800583">
            <w:pPr>
              <w:shd w:val="clear" w:color="auto" w:fill="FFFFFF"/>
              <w:spacing w:line="276" w:lineRule="auto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69" w:lineRule="exact"/>
              <w:ind w:left="5" w:right="53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обращений</w:t>
            </w:r>
          </w:p>
        </w:tc>
      </w:tr>
      <w:tr w:rsidR="00800583" w:rsidTr="00800583">
        <w:trPr>
          <w:trHeight w:hRule="exact" w:val="331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поступило обращений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875</w:t>
            </w:r>
          </w:p>
        </w:tc>
      </w:tr>
      <w:tr w:rsidR="00800583" w:rsidTr="00800583">
        <w:trPr>
          <w:trHeight w:hRule="exact" w:val="350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доложено руководителю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738</w:t>
            </w:r>
          </w:p>
        </w:tc>
      </w:tr>
      <w:tr w:rsidR="00800583" w:rsidTr="00800583">
        <w:trPr>
          <w:trHeight w:hRule="exact" w:val="355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CD22AE" w:rsidP="00CD22AE">
            <w:pPr>
              <w:shd w:val="clear" w:color="auto" w:fill="FFFFFF"/>
              <w:spacing w:line="276" w:lineRule="auto"/>
              <w:ind w:left="379" w:hanging="379"/>
              <w:jc w:val="center"/>
            </w:pPr>
            <w:r>
              <w:t>33</w:t>
            </w:r>
          </w:p>
        </w:tc>
      </w:tr>
      <w:tr w:rsidR="00800583" w:rsidTr="00800583">
        <w:trPr>
          <w:trHeight w:hRule="exact" w:val="346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CD22AE" w:rsidP="00CD22AE">
            <w:pPr>
              <w:shd w:val="clear" w:color="auto" w:fill="FFFFFF"/>
              <w:spacing w:line="276" w:lineRule="auto"/>
              <w:ind w:left="518" w:hanging="518"/>
              <w:jc w:val="center"/>
            </w:pPr>
            <w:r>
              <w:t>46</w:t>
            </w:r>
          </w:p>
        </w:tc>
      </w:tr>
      <w:tr w:rsidR="00800583" w:rsidTr="00800583">
        <w:trPr>
          <w:trHeight w:hRule="exact" w:val="360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CD22AE" w:rsidP="00CD22AE">
            <w:pPr>
              <w:shd w:val="clear" w:color="auto" w:fill="FFFFFF"/>
              <w:spacing w:line="276" w:lineRule="auto"/>
              <w:ind w:left="490" w:hanging="546"/>
              <w:jc w:val="center"/>
            </w:pPr>
            <w:r>
              <w:t>32</w:t>
            </w:r>
          </w:p>
        </w:tc>
      </w:tr>
      <w:tr w:rsidR="00800583" w:rsidTr="00800583">
        <w:trPr>
          <w:trHeight w:hRule="exact" w:val="350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вопросы решены положительно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564</w:t>
            </w:r>
            <w:bookmarkStart w:id="0" w:name="_GoBack"/>
            <w:bookmarkEnd w:id="0"/>
          </w:p>
        </w:tc>
      </w:tr>
      <w:tr w:rsidR="00800583" w:rsidTr="00800583">
        <w:trPr>
          <w:trHeight w:hRule="exact" w:val="355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меры приняты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800583" w:rsidTr="00800583">
        <w:trPr>
          <w:trHeight w:hRule="exact" w:val="355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272</w:t>
            </w:r>
          </w:p>
        </w:tc>
      </w:tr>
      <w:tr w:rsidR="00800583" w:rsidTr="00800583">
        <w:trPr>
          <w:trHeight w:hRule="exact" w:val="350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отказано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13</w:t>
            </w:r>
          </w:p>
        </w:tc>
      </w:tr>
      <w:tr w:rsidR="00800583" w:rsidTr="00800583">
        <w:trPr>
          <w:trHeight w:hRule="exact" w:val="350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5"/>
                <w:sz w:val="24"/>
                <w:szCs w:val="24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306</w:t>
            </w:r>
          </w:p>
        </w:tc>
      </w:tr>
      <w:tr w:rsidR="00800583" w:rsidTr="00800583">
        <w:trPr>
          <w:trHeight w:hRule="exact" w:val="355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кол-во жалоб, в которых подтвердились приведенные факты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17</w:t>
            </w:r>
          </w:p>
        </w:tc>
      </w:tr>
      <w:tr w:rsidR="00800583" w:rsidTr="00800583">
        <w:trPr>
          <w:trHeight w:hRule="exact" w:val="754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64" w:lineRule="exact"/>
              <w:ind w:right="168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кол-во жалоб, по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результатам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рассмотрения которых виновные в нарушении </w:t>
            </w:r>
            <w:r>
              <w:rPr>
                <w:rFonts w:eastAsia="Times New Roman"/>
                <w:sz w:val="24"/>
                <w:szCs w:val="24"/>
              </w:rPr>
              <w:t>прав граждан наказаны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800583" w:rsidTr="00800583">
        <w:trPr>
          <w:trHeight w:hRule="exact" w:val="355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26</w:t>
            </w:r>
          </w:p>
        </w:tc>
      </w:tr>
      <w:tr w:rsidR="00800583" w:rsidTr="00800583">
        <w:trPr>
          <w:trHeight w:hRule="exact" w:val="658"/>
        </w:trPr>
        <w:tc>
          <w:tcPr>
            <w:tcW w:w="7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0583" w:rsidRDefault="00800583">
            <w:pPr>
              <w:shd w:val="clear" w:color="auto" w:fill="FFFFFF"/>
              <w:spacing w:line="278" w:lineRule="exact"/>
              <w:ind w:right="1190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кол-во судебных исков по жалобам о нарушении прав авторов при </w:t>
            </w:r>
            <w:r>
              <w:rPr>
                <w:rFonts w:eastAsia="Times New Roman"/>
                <w:sz w:val="24"/>
                <w:szCs w:val="24"/>
              </w:rPr>
              <w:t>рассмотрении обращений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583" w:rsidRDefault="00CD22AE" w:rsidP="00CD22AE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</w:tbl>
    <w:p w:rsidR="00800583" w:rsidRDefault="00800583" w:rsidP="00800583"/>
    <w:p w:rsidR="00D867E0" w:rsidRDefault="00D867E0"/>
    <w:sectPr w:rsidR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73"/>
    <w:rsid w:val="00800583"/>
    <w:rsid w:val="00BB5173"/>
    <w:rsid w:val="00CD22AE"/>
    <w:rsid w:val="00D867E0"/>
    <w:rsid w:val="00D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widowControl/>
      <w:autoSpaceDE/>
      <w:autoSpaceDN/>
      <w:adjustRightInd/>
      <w:spacing w:before="120" w:after="360" w:line="360" w:lineRule="auto"/>
      <w:ind w:left="2552" w:hanging="1276"/>
      <w:outlineLvl w:val="0"/>
    </w:pPr>
    <w:rPr>
      <w:rFonts w:ascii="Arial" w:eastAsia="Times New Roman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widowControl/>
      <w:autoSpaceDE/>
      <w:autoSpaceDN/>
      <w:adjustRightInd/>
      <w:spacing w:after="240" w:line="360" w:lineRule="auto"/>
      <w:ind w:left="1276" w:hanging="567"/>
      <w:outlineLvl w:val="1"/>
    </w:pPr>
    <w:rPr>
      <w:rFonts w:ascii="Arial" w:eastAsia="Times New Roman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widowControl/>
      <w:autoSpaceDE/>
      <w:autoSpaceDN/>
      <w:adjustRightInd/>
      <w:outlineLvl w:val="3"/>
    </w:pPr>
    <w:rPr>
      <w:rFonts w:eastAsia="Times New Roman"/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widowControl/>
      <w:autoSpaceDE/>
      <w:autoSpaceDN/>
      <w:adjustRightInd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3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widowControl/>
      <w:autoSpaceDE/>
      <w:autoSpaceDN/>
      <w:adjustRightInd/>
      <w:spacing w:before="120" w:after="360" w:line="360" w:lineRule="auto"/>
      <w:ind w:left="2552" w:hanging="1276"/>
      <w:outlineLvl w:val="0"/>
    </w:pPr>
    <w:rPr>
      <w:rFonts w:ascii="Arial" w:eastAsia="Times New Roman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widowControl/>
      <w:autoSpaceDE/>
      <w:autoSpaceDN/>
      <w:adjustRightInd/>
      <w:spacing w:after="240" w:line="360" w:lineRule="auto"/>
      <w:ind w:left="1276" w:hanging="567"/>
      <w:outlineLvl w:val="1"/>
    </w:pPr>
    <w:rPr>
      <w:rFonts w:ascii="Arial" w:eastAsia="Times New Roman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widowControl/>
      <w:autoSpaceDE/>
      <w:autoSpaceDN/>
      <w:adjustRightInd/>
      <w:outlineLvl w:val="3"/>
    </w:pPr>
    <w:rPr>
      <w:rFonts w:eastAsia="Times New Roman"/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widowControl/>
      <w:autoSpaceDE/>
      <w:autoSpaceDN/>
      <w:adjustRightInd/>
      <w:outlineLvl w:val="4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2012-07-04T11:41:00Z</dcterms:created>
  <dcterms:modified xsi:type="dcterms:W3CDTF">2012-07-04T12:05:00Z</dcterms:modified>
</cp:coreProperties>
</file>