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59" w:rsidRPr="000861B7" w:rsidRDefault="00710764" w:rsidP="00E75E59">
      <w:pPr>
        <w:tabs>
          <w:tab w:val="left" w:pos="2595"/>
        </w:tabs>
        <w:spacing w:line="360" w:lineRule="auto"/>
        <w:jc w:val="both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403860</wp:posOffset>
            </wp:positionV>
            <wp:extent cx="2489200" cy="1866900"/>
            <wp:effectExtent l="171450" t="152400" r="158750" b="114300"/>
            <wp:wrapSquare wrapText="bothSides"/>
            <wp:docPr id="4" name="Рисунок 1" descr="\\GELEZYKA\Обмен zelezyaka\март 2016\Координационный совет\DSC08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ELEZYKA\Обмен zelezyaka\март 2016\Координационный совет\DSC08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75E59">
        <w:rPr>
          <w:sz w:val="28"/>
          <w:szCs w:val="28"/>
        </w:rPr>
        <w:t xml:space="preserve">         Заседания  Координационного Совета по оказанию помощи семьям с детьми, находящимся в трудной жизненной ситуации</w:t>
      </w:r>
      <w:r w:rsidR="00E75E59" w:rsidRPr="00E75E59">
        <w:rPr>
          <w:sz w:val="28"/>
          <w:szCs w:val="28"/>
        </w:rPr>
        <w:t xml:space="preserve"> </w:t>
      </w:r>
      <w:r w:rsidR="00E75E59">
        <w:rPr>
          <w:sz w:val="28"/>
          <w:szCs w:val="28"/>
        </w:rPr>
        <w:t xml:space="preserve">проводятся ежемесячно в соответствии с планом работы Совета. </w:t>
      </w:r>
      <w:r w:rsidR="00E75E59" w:rsidRPr="00005E65">
        <w:rPr>
          <w:sz w:val="28"/>
          <w:szCs w:val="28"/>
        </w:rPr>
        <w:t xml:space="preserve">С целью организации комплексной работы с семьями, оказавшимися в трудной жизненной ситуации, на ранних стадиях социального неблагополучия для предотвращения дезорганизации семьи и возможного лишения </w:t>
      </w:r>
      <w:proofErr w:type="gramStart"/>
      <w:r w:rsidR="00E75E59" w:rsidRPr="00005E65">
        <w:rPr>
          <w:sz w:val="28"/>
          <w:szCs w:val="28"/>
        </w:rPr>
        <w:t>родителей</w:t>
      </w:r>
      <w:proofErr w:type="gramEnd"/>
      <w:r w:rsidR="00E75E59" w:rsidRPr="00005E65">
        <w:rPr>
          <w:sz w:val="28"/>
          <w:szCs w:val="28"/>
        </w:rPr>
        <w:t xml:space="preserve"> родительских прав деятельность Координационного Совета проходит в тесном межведомствен</w:t>
      </w:r>
      <w:r w:rsidR="00E75E59">
        <w:rPr>
          <w:sz w:val="28"/>
          <w:szCs w:val="28"/>
        </w:rPr>
        <w:t>ном взаимодействии с отделом социального обеспечения</w:t>
      </w:r>
      <w:r w:rsidR="00E75E59" w:rsidRPr="00005E65">
        <w:rPr>
          <w:sz w:val="28"/>
          <w:szCs w:val="28"/>
        </w:rPr>
        <w:t xml:space="preserve"> населения, Управлением образования, здравоохранения, службой занятости, комиссией по делам несовершеннолетних и защите их прав, </w:t>
      </w:r>
      <w:r w:rsidR="00E75E59">
        <w:rPr>
          <w:sz w:val="28"/>
          <w:szCs w:val="28"/>
        </w:rPr>
        <w:t xml:space="preserve">сотрудниками полиции, </w:t>
      </w:r>
      <w:r w:rsidR="00E75E59" w:rsidRPr="00005E65">
        <w:rPr>
          <w:sz w:val="28"/>
          <w:szCs w:val="28"/>
        </w:rPr>
        <w:t>работниками Солнцевского межрайонного центра социальной помощи семье и детям, администрациями муниципальных о</w:t>
      </w:r>
      <w:r w:rsidR="00E75E59">
        <w:rPr>
          <w:sz w:val="28"/>
          <w:szCs w:val="28"/>
        </w:rPr>
        <w:t>бразований Пристенского района. Также в состав К</w:t>
      </w:r>
      <w:r w:rsidR="00E75E59" w:rsidRPr="00172CE9">
        <w:rPr>
          <w:sz w:val="28"/>
          <w:szCs w:val="28"/>
        </w:rPr>
        <w:t>оординационного Совета входят юрист,</w:t>
      </w:r>
      <w:r w:rsidR="00E75E59">
        <w:rPr>
          <w:sz w:val="28"/>
          <w:szCs w:val="28"/>
        </w:rPr>
        <w:t xml:space="preserve"> врач – нарколог, </w:t>
      </w:r>
      <w:r w:rsidR="00E75E59" w:rsidRPr="00172CE9">
        <w:rPr>
          <w:sz w:val="28"/>
          <w:szCs w:val="28"/>
        </w:rPr>
        <w:t>специалист региональной сети системного сопровождения</w:t>
      </w:r>
      <w:r w:rsidR="00E75E59">
        <w:rPr>
          <w:sz w:val="28"/>
          <w:szCs w:val="28"/>
        </w:rPr>
        <w:t>, специалист службы медиации.</w:t>
      </w:r>
      <w:r w:rsidR="00E75E59" w:rsidRPr="00172CE9">
        <w:rPr>
          <w:sz w:val="28"/>
          <w:szCs w:val="28"/>
        </w:rPr>
        <w:t xml:space="preserve"> На заседаниях Координационного Совета рассматриваются поступившие материалы на семьи, находящиеся в трудной жизненной ситуации, утверждается индивидуальный план работы с семьями, состав рабочей группы по сопровождению каждой семьи, распределяются поручения между специалистами, назначается куратор по работе с семьей.</w:t>
      </w:r>
      <w:r w:rsidR="00E75E59">
        <w:rPr>
          <w:sz w:val="28"/>
          <w:szCs w:val="28"/>
        </w:rPr>
        <w:t xml:space="preserve"> </w:t>
      </w:r>
      <w:r w:rsidR="00E75E59" w:rsidRPr="00B60365">
        <w:rPr>
          <w:sz w:val="28"/>
          <w:szCs w:val="28"/>
        </w:rPr>
        <w:t>Закрепление за каждой семьей, которой необходимо оказание помощи, одного или нескольких специалистов-кураторов, в зависимости от проблем, имеющихся в конкретной семье, организация практической работы по решению этих проблем достигает позитивных результатов в улучшении положения детей, условий их жизни и воспитания, уменьшает число</w:t>
      </w:r>
      <w:r w:rsidR="00DB35E8">
        <w:rPr>
          <w:sz w:val="28"/>
          <w:szCs w:val="28"/>
        </w:rPr>
        <w:t xml:space="preserve"> </w:t>
      </w:r>
      <w:r w:rsidR="00E75E59" w:rsidRPr="00B60365">
        <w:rPr>
          <w:sz w:val="28"/>
          <w:szCs w:val="28"/>
        </w:rPr>
        <w:lastRenderedPageBreak/>
        <w:t xml:space="preserve">неблагополучных семей с детьми, </w:t>
      </w:r>
      <w:r w:rsidR="00DB35E8">
        <w:rPr>
          <w:sz w:val="28"/>
          <w:szCs w:val="28"/>
        </w:rPr>
        <w:t xml:space="preserve">находящихся в трудной жизненной </w:t>
      </w:r>
      <w:r w:rsidR="00E75E59" w:rsidRPr="00B60365">
        <w:rPr>
          <w:sz w:val="28"/>
          <w:szCs w:val="28"/>
        </w:rPr>
        <w:t>ситуации</w:t>
      </w:r>
      <w:r w:rsidR="00E75E59">
        <w:rPr>
          <w:sz w:val="28"/>
          <w:szCs w:val="28"/>
        </w:rPr>
        <w:t>.</w:t>
      </w:r>
      <w:r w:rsidR="000861B7" w:rsidRPr="000861B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75E59" w:rsidRPr="009443F1" w:rsidRDefault="003A6389" w:rsidP="009443F1">
      <w:pPr>
        <w:tabs>
          <w:tab w:val="left" w:pos="2595"/>
        </w:tabs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778510</wp:posOffset>
            </wp:positionV>
            <wp:extent cx="2705100" cy="2032000"/>
            <wp:effectExtent l="152400" t="152400" r="152400" b="101600"/>
            <wp:wrapTight wrapText="bothSides">
              <wp:wrapPolygon edited="0">
                <wp:start x="-1217" y="-1620"/>
                <wp:lineTo x="-1217" y="22680"/>
                <wp:lineTo x="22513" y="22680"/>
                <wp:lineTo x="22665" y="22680"/>
                <wp:lineTo x="22817" y="21465"/>
                <wp:lineTo x="22817" y="1215"/>
                <wp:lineTo x="22665" y="-1215"/>
                <wp:lineTo x="22513" y="-1620"/>
                <wp:lineTo x="-1217" y="-1620"/>
              </wp:wrapPolygon>
            </wp:wrapTight>
            <wp:docPr id="2" name="Рисунок 2" descr="\\GELEZYKA\Обмен zelezyaka\последние фото\выездной Координационный совет Куликова\DSC08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LEZYKA\Обмен zelezyaka\последние фото\выездной Координационный совет Куликова\DSC08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75E59">
        <w:rPr>
          <w:sz w:val="28"/>
          <w:szCs w:val="28"/>
        </w:rPr>
        <w:t xml:space="preserve">         </w:t>
      </w:r>
      <w:r w:rsidR="00E75E59" w:rsidRPr="00172CE9">
        <w:rPr>
          <w:sz w:val="28"/>
          <w:szCs w:val="28"/>
        </w:rPr>
        <w:t>На заседания приглашаются родители, имеющие несовершеннолетних детей, с которыми провод</w:t>
      </w:r>
      <w:r w:rsidR="00E75E59">
        <w:rPr>
          <w:sz w:val="28"/>
          <w:szCs w:val="28"/>
        </w:rPr>
        <w:t>ятся профилактические беседы. Так в 2016 году проведено 5</w:t>
      </w:r>
      <w:r w:rsidR="00E75E59" w:rsidRPr="00172CE9">
        <w:rPr>
          <w:sz w:val="28"/>
          <w:szCs w:val="28"/>
        </w:rPr>
        <w:t xml:space="preserve"> плановых заседаний Совета,</w:t>
      </w:r>
      <w:r w:rsidR="00E75E59">
        <w:rPr>
          <w:sz w:val="28"/>
          <w:szCs w:val="28"/>
        </w:rPr>
        <w:t xml:space="preserve"> 1 экстренное заседание, 1 выездное на территории</w:t>
      </w:r>
      <w:r w:rsidR="004B72D5">
        <w:rPr>
          <w:sz w:val="28"/>
          <w:szCs w:val="28"/>
        </w:rPr>
        <w:t xml:space="preserve"> МО </w:t>
      </w:r>
      <w:proofErr w:type="spellStart"/>
      <w:r w:rsidR="004B72D5">
        <w:rPr>
          <w:sz w:val="28"/>
          <w:szCs w:val="28"/>
        </w:rPr>
        <w:t>Черновецкий</w:t>
      </w:r>
      <w:proofErr w:type="spellEnd"/>
      <w:r w:rsidR="004B72D5">
        <w:rPr>
          <w:sz w:val="28"/>
          <w:szCs w:val="28"/>
        </w:rPr>
        <w:t xml:space="preserve"> сельсовет».</w:t>
      </w:r>
      <w:r w:rsidR="006A46D3">
        <w:rPr>
          <w:sz w:val="28"/>
          <w:szCs w:val="28"/>
        </w:rPr>
        <w:t xml:space="preserve"> За 5 месяцев текуще</w:t>
      </w:r>
      <w:r w:rsidR="00DB35E8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1229360</wp:posOffset>
            </wp:positionV>
            <wp:extent cx="2603500" cy="1955800"/>
            <wp:effectExtent l="171450" t="152400" r="139700" b="101600"/>
            <wp:wrapTight wrapText="bothSides">
              <wp:wrapPolygon edited="0">
                <wp:start x="-1422" y="-1683"/>
                <wp:lineTo x="-1422" y="22722"/>
                <wp:lineTo x="22601" y="22722"/>
                <wp:lineTo x="22759" y="22722"/>
                <wp:lineTo x="22759" y="1683"/>
                <wp:lineTo x="22601" y="-1473"/>
                <wp:lineTo x="22601" y="-1683"/>
                <wp:lineTo x="-1422" y="-1683"/>
              </wp:wrapPolygon>
            </wp:wrapTight>
            <wp:docPr id="6" name="Рисунок 2" descr="\\GELEZYKA\Обмен zelezyaka\март 2016\Координационный совет\DSC08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LEZYKA\Обмен zelezyaka\март 2016\Координационный совет\DSC083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6A46D3">
        <w:rPr>
          <w:sz w:val="28"/>
          <w:szCs w:val="28"/>
        </w:rPr>
        <w:t>го года р</w:t>
      </w:r>
      <w:r w:rsidR="00E75E59" w:rsidRPr="00172CE9">
        <w:rPr>
          <w:sz w:val="28"/>
          <w:szCs w:val="28"/>
        </w:rPr>
        <w:t xml:space="preserve">ассмотрено </w:t>
      </w:r>
      <w:r w:rsidR="006A46D3">
        <w:rPr>
          <w:sz w:val="28"/>
          <w:szCs w:val="28"/>
        </w:rPr>
        <w:t>более 50 вопросов</w:t>
      </w:r>
      <w:r w:rsidR="00E75E59" w:rsidRPr="00172CE9">
        <w:rPr>
          <w:sz w:val="28"/>
          <w:szCs w:val="28"/>
        </w:rPr>
        <w:t xml:space="preserve">, проведены профилактические беседы  </w:t>
      </w:r>
      <w:r w:rsidR="006A46D3">
        <w:rPr>
          <w:sz w:val="28"/>
          <w:szCs w:val="28"/>
        </w:rPr>
        <w:t>с 34</w:t>
      </w:r>
      <w:r w:rsidR="00E75E59" w:rsidRPr="00172CE9">
        <w:rPr>
          <w:sz w:val="28"/>
          <w:szCs w:val="28"/>
        </w:rPr>
        <w:t xml:space="preserve"> семьям</w:t>
      </w:r>
      <w:r w:rsidR="006A46D3">
        <w:rPr>
          <w:sz w:val="28"/>
          <w:szCs w:val="28"/>
        </w:rPr>
        <w:t>и</w:t>
      </w:r>
      <w:r w:rsidR="000735EA">
        <w:rPr>
          <w:sz w:val="28"/>
          <w:szCs w:val="28"/>
        </w:rPr>
        <w:t xml:space="preserve">, получившие </w:t>
      </w:r>
      <w:r w:rsidR="006A46D3">
        <w:rPr>
          <w:b/>
          <w:sz w:val="28"/>
          <w:szCs w:val="28"/>
        </w:rPr>
        <w:t xml:space="preserve"> </w:t>
      </w:r>
      <w:r w:rsidR="000735EA" w:rsidRPr="001E6C2F">
        <w:rPr>
          <w:sz w:val="28"/>
          <w:szCs w:val="28"/>
        </w:rPr>
        <w:t>юридическая, медицинская консультативная помощь</w:t>
      </w:r>
      <w:proofErr w:type="gramStart"/>
      <w:r w:rsidR="000735EA">
        <w:rPr>
          <w:sz w:val="28"/>
          <w:szCs w:val="28"/>
        </w:rPr>
        <w:t>.</w:t>
      </w:r>
      <w:proofErr w:type="gramEnd"/>
      <w:r w:rsidR="000735EA">
        <w:rPr>
          <w:sz w:val="28"/>
          <w:szCs w:val="28"/>
        </w:rPr>
        <w:t xml:space="preserve"> </w:t>
      </w:r>
      <w:proofErr w:type="gramStart"/>
      <w:r w:rsidR="000735EA" w:rsidRPr="00172CE9">
        <w:rPr>
          <w:sz w:val="28"/>
          <w:szCs w:val="28"/>
        </w:rPr>
        <w:t>п</w:t>
      </w:r>
      <w:proofErr w:type="gramEnd"/>
      <w:r w:rsidR="000735EA" w:rsidRPr="00172CE9">
        <w:rPr>
          <w:sz w:val="28"/>
          <w:szCs w:val="28"/>
        </w:rPr>
        <w:t>олучили консультации по вопросам педагогики, психологии, права, комплексная поддержка семьи в адаптационный период, по вопросам взыскания алиментов</w:t>
      </w:r>
      <w:r w:rsidR="000735EA">
        <w:rPr>
          <w:sz w:val="28"/>
          <w:szCs w:val="28"/>
        </w:rPr>
        <w:t xml:space="preserve">. </w:t>
      </w:r>
      <w:r w:rsidR="009443F1">
        <w:rPr>
          <w:sz w:val="28"/>
          <w:szCs w:val="28"/>
        </w:rPr>
        <w:t>Посещены 2</w:t>
      </w:r>
      <w:r w:rsidR="00E75E59">
        <w:rPr>
          <w:sz w:val="28"/>
          <w:szCs w:val="28"/>
        </w:rPr>
        <w:t>8 семей</w:t>
      </w:r>
      <w:r w:rsidR="00BC6CE5">
        <w:rPr>
          <w:sz w:val="28"/>
          <w:szCs w:val="28"/>
        </w:rPr>
        <w:t>, 6</w:t>
      </w:r>
      <w:r w:rsidR="00E75E59" w:rsidRPr="001E6C2F">
        <w:rPr>
          <w:sz w:val="28"/>
          <w:szCs w:val="28"/>
        </w:rPr>
        <w:t xml:space="preserve"> семей поставлено на учет, </w:t>
      </w:r>
      <w:r w:rsidR="00BC6CE5">
        <w:rPr>
          <w:sz w:val="28"/>
          <w:szCs w:val="28"/>
        </w:rPr>
        <w:t xml:space="preserve">3 семьи сняты с учета в связи с нормализацией </w:t>
      </w:r>
      <w:r w:rsidR="007E7041">
        <w:rPr>
          <w:sz w:val="28"/>
          <w:szCs w:val="28"/>
        </w:rPr>
        <w:t>ситуации в семьях</w:t>
      </w:r>
      <w:r w:rsidR="00E75E59" w:rsidRPr="00172CE9">
        <w:rPr>
          <w:sz w:val="28"/>
          <w:szCs w:val="28"/>
        </w:rPr>
        <w:t xml:space="preserve">. </w:t>
      </w:r>
    </w:p>
    <w:p w:rsidR="00E75E59" w:rsidRPr="00AC3AF8" w:rsidRDefault="006900C1" w:rsidP="00E75E59">
      <w:pPr>
        <w:pStyle w:val="a3"/>
        <w:tabs>
          <w:tab w:val="left" w:pos="567"/>
          <w:tab w:val="left" w:pos="2595"/>
        </w:tabs>
        <w:suppressAutoHyphens w:val="0"/>
        <w:autoSpaceDE/>
        <w:spacing w:after="200" w:line="360" w:lineRule="auto"/>
        <w:ind w:left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479425</wp:posOffset>
            </wp:positionV>
            <wp:extent cx="3359150" cy="2520950"/>
            <wp:effectExtent l="133350" t="171450" r="127000" b="127000"/>
            <wp:wrapTight wrapText="bothSides">
              <wp:wrapPolygon edited="0">
                <wp:start x="-857" y="-1469"/>
                <wp:lineTo x="-857" y="22688"/>
                <wp:lineTo x="22172" y="22688"/>
                <wp:lineTo x="22294" y="22688"/>
                <wp:lineTo x="22417" y="22198"/>
                <wp:lineTo x="22417" y="816"/>
                <wp:lineTo x="22294" y="-1143"/>
                <wp:lineTo x="22172" y="-1469"/>
                <wp:lineTo x="-857" y="-1469"/>
              </wp:wrapPolygon>
            </wp:wrapTight>
            <wp:docPr id="1" name="Рисунок 1" descr="\\GELEZYKA\Обмен zelezyaka\Координационный совет 08.02.16\DSC08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ELEZYKA\Обмен zelezyaka\Координационный совет 08.02.16\DSC08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20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75E59" w:rsidRPr="00751A99">
        <w:rPr>
          <w:sz w:val="28"/>
          <w:szCs w:val="28"/>
        </w:rPr>
        <w:t xml:space="preserve"> </w:t>
      </w:r>
      <w:r w:rsidR="00E75E59">
        <w:rPr>
          <w:sz w:val="28"/>
          <w:szCs w:val="28"/>
        </w:rPr>
        <w:t xml:space="preserve">    </w:t>
      </w:r>
      <w:r w:rsidR="00DB35E8">
        <w:rPr>
          <w:sz w:val="28"/>
          <w:szCs w:val="28"/>
        </w:rPr>
        <w:t xml:space="preserve">  </w:t>
      </w:r>
      <w:r w:rsidR="00E75E59" w:rsidRPr="00751A99">
        <w:rPr>
          <w:sz w:val="28"/>
          <w:szCs w:val="28"/>
        </w:rPr>
        <w:t xml:space="preserve"> В целях профилактики случаев лишений или ограничений граждан в родительских правах организуется лечение родителей от алкогольной зависимости.</w:t>
      </w:r>
      <w:r w:rsidR="00A97032">
        <w:rPr>
          <w:sz w:val="28"/>
          <w:szCs w:val="28"/>
        </w:rPr>
        <w:t xml:space="preserve"> </w:t>
      </w:r>
      <w:r w:rsidR="00E75E59" w:rsidRPr="00AC3AF8">
        <w:rPr>
          <w:sz w:val="28"/>
          <w:szCs w:val="28"/>
        </w:rPr>
        <w:t>Организуется социально-</w:t>
      </w:r>
      <w:r w:rsidR="00A97032">
        <w:rPr>
          <w:sz w:val="28"/>
          <w:szCs w:val="28"/>
        </w:rPr>
        <w:t xml:space="preserve">трудовая адаптация родителей. </w:t>
      </w:r>
    </w:p>
    <w:p w:rsidR="00A97032" w:rsidRDefault="00E75E59" w:rsidP="00E75E59">
      <w:pPr>
        <w:pStyle w:val="a3"/>
        <w:tabs>
          <w:tab w:val="left" w:pos="567"/>
          <w:tab w:val="left" w:pos="2595"/>
        </w:tabs>
        <w:suppressAutoHyphens w:val="0"/>
        <w:autoSpaceDE/>
        <w:spacing w:after="200" w:line="360" w:lineRule="auto"/>
        <w:ind w:left="0"/>
        <w:contextualSpacing/>
        <w:jc w:val="both"/>
        <w:rPr>
          <w:sz w:val="28"/>
          <w:szCs w:val="28"/>
        </w:rPr>
      </w:pPr>
      <w:r w:rsidRPr="00852363">
        <w:rPr>
          <w:sz w:val="28"/>
          <w:szCs w:val="28"/>
        </w:rPr>
        <w:t xml:space="preserve">        После проведения реабилитационной работы и </w:t>
      </w:r>
      <w:r w:rsidRPr="00852363">
        <w:rPr>
          <w:sz w:val="28"/>
          <w:szCs w:val="28"/>
        </w:rPr>
        <w:lastRenderedPageBreak/>
        <w:t xml:space="preserve">снятия семей, оказавшихся в трудной жизненной ситуации, с учета, для предотвращения повторов </w:t>
      </w:r>
      <w:proofErr w:type="spellStart"/>
      <w:r w:rsidRPr="00852363">
        <w:rPr>
          <w:sz w:val="28"/>
          <w:szCs w:val="28"/>
        </w:rPr>
        <w:t>девиантного</w:t>
      </w:r>
      <w:proofErr w:type="spellEnd"/>
      <w:r w:rsidRPr="00852363">
        <w:rPr>
          <w:sz w:val="28"/>
          <w:szCs w:val="28"/>
        </w:rPr>
        <w:t xml:space="preserve"> поведения осуществляется социальный </w:t>
      </w:r>
      <w:proofErr w:type="gramStart"/>
      <w:r w:rsidRPr="00852363">
        <w:rPr>
          <w:sz w:val="28"/>
          <w:szCs w:val="28"/>
        </w:rPr>
        <w:t>контроль за</w:t>
      </w:r>
      <w:proofErr w:type="gramEnd"/>
      <w:r w:rsidRPr="00852363">
        <w:rPr>
          <w:sz w:val="28"/>
          <w:szCs w:val="28"/>
        </w:rPr>
        <w:t xml:space="preserve"> семьями, а также мониторинг жизнедеятельности семей, в которых родители ранее уклонялись от воспитания детей. Контроль осуществляется по месту их прож</w:t>
      </w:r>
      <w:r w:rsidR="00A97032">
        <w:rPr>
          <w:sz w:val="28"/>
          <w:szCs w:val="28"/>
        </w:rPr>
        <w:t>ивания администрациями поселковых</w:t>
      </w:r>
      <w:r w:rsidRPr="00852363">
        <w:rPr>
          <w:sz w:val="28"/>
          <w:szCs w:val="28"/>
        </w:rPr>
        <w:t xml:space="preserve"> и сельских поселений, общеобразовательными учреждениями. Результаты проделанной работы освещаются на заседаниях Координационного Совета. За отчетный период на социальный контроль было поставлено </w:t>
      </w:r>
      <w:r w:rsidR="00A97032">
        <w:rPr>
          <w:sz w:val="28"/>
          <w:szCs w:val="28"/>
        </w:rPr>
        <w:t>3</w:t>
      </w:r>
      <w:r w:rsidRPr="00852363">
        <w:rPr>
          <w:sz w:val="28"/>
          <w:szCs w:val="28"/>
        </w:rPr>
        <w:t xml:space="preserve"> семей, где проживает </w:t>
      </w:r>
      <w:r w:rsidR="00A97032">
        <w:rPr>
          <w:sz w:val="28"/>
          <w:szCs w:val="28"/>
        </w:rPr>
        <w:t>4</w:t>
      </w:r>
      <w:r w:rsidRPr="00852363">
        <w:rPr>
          <w:sz w:val="28"/>
          <w:szCs w:val="28"/>
        </w:rPr>
        <w:t xml:space="preserve"> детей, в которых изменилась ситуация, в связи с устранением обстоятельств, послуживших основанием для отнесения данных семей к категории, находящихся в трудной жизненной ситуации. Семьи ведут здоровый образ жизни, родители занимаются воспитанием детей, стремятся улучшить жилищно-бытовые условия проживания своих семей.</w:t>
      </w:r>
    </w:p>
    <w:p w:rsidR="00E75E59" w:rsidRPr="00372C78" w:rsidRDefault="00E75E59" w:rsidP="00E75E59">
      <w:pPr>
        <w:pStyle w:val="a3"/>
        <w:tabs>
          <w:tab w:val="left" w:pos="567"/>
          <w:tab w:val="left" w:pos="2595"/>
        </w:tabs>
        <w:suppressAutoHyphens w:val="0"/>
        <w:autoSpaceDE/>
        <w:spacing w:after="200" w:line="360" w:lineRule="auto"/>
        <w:ind w:left="0"/>
        <w:contextualSpacing/>
        <w:jc w:val="both"/>
        <w:rPr>
          <w:b/>
          <w:sz w:val="28"/>
          <w:szCs w:val="28"/>
        </w:rPr>
      </w:pPr>
      <w:r w:rsidRPr="00BA00B2">
        <w:t xml:space="preserve">       </w:t>
      </w:r>
      <w:r w:rsidRPr="00372C78">
        <w:rPr>
          <w:sz w:val="28"/>
          <w:szCs w:val="28"/>
        </w:rPr>
        <w:t>Семьи «группы риска» находятся под постоянным контролем. Для обеспечения мобильности и доступности семей, указанных категорий, в районе в каждом муниципальном образовании действуют Советы профилактики,  которые оперативно решают вопросы, возникшие в семьях. Во всех школах работают социальные педагоги, которые также  тесно контактируют со специалистами сельсоветов, с отделом по опеке. В результате социальные услуги эффективно  влияют на реабилитационные мероприятия.</w:t>
      </w:r>
      <w:r w:rsidRPr="00372C78">
        <w:rPr>
          <w:b/>
          <w:sz w:val="28"/>
          <w:szCs w:val="28"/>
        </w:rPr>
        <w:t xml:space="preserve">  </w:t>
      </w:r>
    </w:p>
    <w:p w:rsidR="00E75E59" w:rsidRDefault="00E75E59" w:rsidP="00E75E59">
      <w:pPr>
        <w:pStyle w:val="a3"/>
        <w:tabs>
          <w:tab w:val="left" w:pos="567"/>
          <w:tab w:val="left" w:pos="2595"/>
        </w:tabs>
        <w:suppressAutoHyphens w:val="0"/>
        <w:autoSpaceDE/>
        <w:spacing w:after="200" w:line="360" w:lineRule="auto"/>
        <w:ind w:left="0"/>
        <w:contextualSpacing/>
        <w:jc w:val="both"/>
        <w:rPr>
          <w:b/>
        </w:rPr>
      </w:pPr>
      <w:r>
        <w:rPr>
          <w:b/>
        </w:rPr>
        <w:t xml:space="preserve">                                 </w:t>
      </w:r>
      <w:r w:rsidR="00A04390">
        <w:rPr>
          <w:b/>
          <w:noProof/>
          <w:lang w:eastAsia="ru-RU"/>
        </w:rPr>
        <w:drawing>
          <wp:inline distT="0" distB="0" distL="0" distR="0">
            <wp:extent cx="3280833" cy="2460625"/>
            <wp:effectExtent l="133350" t="171450" r="167217" b="130175"/>
            <wp:docPr id="3" name="Рисунок 3" descr="\\GELEZYKA\Обмен zelezyaka\март 2016\Аболымов\Аболымов Р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ELEZYKA\Обмен zelezyaka\март 2016\Аболымов\Аболымов Р 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29" cy="24612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</w:p>
    <w:p w:rsidR="00B742D9" w:rsidRDefault="00B742D9"/>
    <w:sectPr w:rsidR="00B742D9" w:rsidSect="008B70CB">
      <w:pgSz w:w="11906" w:h="16838"/>
      <w:pgMar w:top="1134" w:right="850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5E59"/>
    <w:rsid w:val="000735EA"/>
    <w:rsid w:val="000861B7"/>
    <w:rsid w:val="0020334C"/>
    <w:rsid w:val="002B2C8A"/>
    <w:rsid w:val="003A48AE"/>
    <w:rsid w:val="003A6389"/>
    <w:rsid w:val="00470120"/>
    <w:rsid w:val="004B72D5"/>
    <w:rsid w:val="004E3202"/>
    <w:rsid w:val="006900C1"/>
    <w:rsid w:val="006A46D3"/>
    <w:rsid w:val="00710764"/>
    <w:rsid w:val="007E7041"/>
    <w:rsid w:val="007F0119"/>
    <w:rsid w:val="008B70CB"/>
    <w:rsid w:val="009443F1"/>
    <w:rsid w:val="00A04390"/>
    <w:rsid w:val="00A46DE4"/>
    <w:rsid w:val="00A97032"/>
    <w:rsid w:val="00B742D9"/>
    <w:rsid w:val="00BC6CE5"/>
    <w:rsid w:val="00CA1AA1"/>
    <w:rsid w:val="00DB35E8"/>
    <w:rsid w:val="00E75E59"/>
    <w:rsid w:val="00F319B4"/>
    <w:rsid w:val="00F7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E59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59"/>
    <w:pPr>
      <w:ind w:left="720"/>
    </w:pPr>
  </w:style>
  <w:style w:type="paragraph" w:styleId="a4">
    <w:name w:val="Balloon Text"/>
    <w:basedOn w:val="a"/>
    <w:link w:val="a5"/>
    <w:rsid w:val="00E75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5E5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7D05E-ACDA-4297-A3A1-7FA1A7F3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2016-06-01T08:03:00Z</dcterms:created>
  <dcterms:modified xsi:type="dcterms:W3CDTF">2016-06-02T14:53:00Z</dcterms:modified>
</cp:coreProperties>
</file>