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65" w:rsidRDefault="005A1265" w:rsidP="005A1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65">
        <w:rPr>
          <w:rFonts w:ascii="Times New Roman" w:hAnsi="Times New Roman" w:cs="Times New Roman"/>
          <w:sz w:val="24"/>
          <w:szCs w:val="24"/>
        </w:rPr>
        <w:t xml:space="preserve">Сведения об обращениях </w:t>
      </w:r>
      <w:proofErr w:type="gramStart"/>
      <w:r w:rsidRPr="005A1265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E41C39">
        <w:rPr>
          <w:rFonts w:ascii="Times New Roman" w:hAnsi="Times New Roman" w:cs="Times New Roman"/>
          <w:sz w:val="24"/>
          <w:szCs w:val="24"/>
        </w:rPr>
        <w:t xml:space="preserve"> по типу автора</w:t>
      </w:r>
      <w:r w:rsidR="002E73F7">
        <w:rPr>
          <w:rFonts w:ascii="Times New Roman" w:hAnsi="Times New Roman" w:cs="Times New Roman"/>
          <w:sz w:val="24"/>
          <w:szCs w:val="24"/>
        </w:rPr>
        <w:t xml:space="preserve"> поступивших в органы местного самоуправления Пристенского района Курской области</w:t>
      </w:r>
      <w:r w:rsidRPr="005A1265">
        <w:rPr>
          <w:rFonts w:ascii="Times New Roman" w:hAnsi="Times New Roman" w:cs="Times New Roman"/>
          <w:sz w:val="24"/>
          <w:szCs w:val="24"/>
        </w:rPr>
        <w:t xml:space="preserve"> по типу автора</w:t>
      </w:r>
    </w:p>
    <w:p w:rsidR="004704C7" w:rsidRDefault="00E41C39" w:rsidP="005A1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265" w:rsidTr="005A1265">
        <w:tc>
          <w:tcPr>
            <w:tcW w:w="4785" w:type="dxa"/>
          </w:tcPr>
          <w:p w:rsidR="005A1265" w:rsidRPr="005A1265" w:rsidRDefault="005A1265" w:rsidP="005A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 w:cs="Times New Roman"/>
                <w:b/>
                <w:sz w:val="24"/>
                <w:szCs w:val="24"/>
              </w:rPr>
              <w:t>Тип автора</w:t>
            </w:r>
          </w:p>
        </w:tc>
        <w:tc>
          <w:tcPr>
            <w:tcW w:w="4786" w:type="dxa"/>
          </w:tcPr>
          <w:p w:rsidR="005A1265" w:rsidRPr="005A1265" w:rsidRDefault="005A1265" w:rsidP="005A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</w:p>
        </w:tc>
      </w:tr>
      <w:tr w:rsidR="005A1265" w:rsidTr="005A1265">
        <w:tc>
          <w:tcPr>
            <w:tcW w:w="4785" w:type="dxa"/>
          </w:tcPr>
          <w:p w:rsidR="005A1265" w:rsidRDefault="005A1265" w:rsidP="005A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786" w:type="dxa"/>
          </w:tcPr>
          <w:p w:rsidR="005A1265" w:rsidRPr="003E3091" w:rsidRDefault="003E3091" w:rsidP="005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</w:tr>
      <w:tr w:rsidR="003E3091" w:rsidTr="005A1265">
        <w:tc>
          <w:tcPr>
            <w:tcW w:w="4785" w:type="dxa"/>
          </w:tcPr>
          <w:p w:rsidR="003E3091" w:rsidRDefault="003E3091" w:rsidP="005A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Администрации Президента РФ</w:t>
            </w:r>
          </w:p>
        </w:tc>
        <w:tc>
          <w:tcPr>
            <w:tcW w:w="4786" w:type="dxa"/>
          </w:tcPr>
          <w:p w:rsidR="003E3091" w:rsidRDefault="003E3091" w:rsidP="005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1265" w:rsidTr="005A1265">
        <w:tc>
          <w:tcPr>
            <w:tcW w:w="4785" w:type="dxa"/>
          </w:tcPr>
          <w:p w:rsidR="005A1265" w:rsidRDefault="004D411B" w:rsidP="004D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786" w:type="dxa"/>
          </w:tcPr>
          <w:p w:rsidR="005A1265" w:rsidRDefault="003E3091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428E5" w:rsidTr="005A1265">
        <w:tc>
          <w:tcPr>
            <w:tcW w:w="4785" w:type="dxa"/>
          </w:tcPr>
          <w:p w:rsidR="00A428E5" w:rsidRDefault="00A428E5" w:rsidP="00A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Уполномоченного по правам человека в Курской области</w:t>
            </w:r>
          </w:p>
        </w:tc>
        <w:tc>
          <w:tcPr>
            <w:tcW w:w="4786" w:type="dxa"/>
          </w:tcPr>
          <w:p w:rsidR="00A428E5" w:rsidRDefault="003E3091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8E5" w:rsidTr="005A1265">
        <w:tc>
          <w:tcPr>
            <w:tcW w:w="4785" w:type="dxa"/>
          </w:tcPr>
          <w:p w:rsidR="00A428E5" w:rsidRDefault="00A428E5" w:rsidP="004D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Курской областной Думы</w:t>
            </w:r>
          </w:p>
        </w:tc>
        <w:tc>
          <w:tcPr>
            <w:tcW w:w="4786" w:type="dxa"/>
          </w:tcPr>
          <w:p w:rsidR="00A428E5" w:rsidRDefault="003E3091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8E5" w:rsidTr="005A1265">
        <w:tc>
          <w:tcPr>
            <w:tcW w:w="4785" w:type="dxa"/>
          </w:tcPr>
          <w:p w:rsidR="00A428E5" w:rsidRDefault="00A428E5" w:rsidP="00A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Представительное собрание Пристенского района</w:t>
            </w:r>
          </w:p>
        </w:tc>
        <w:tc>
          <w:tcPr>
            <w:tcW w:w="4786" w:type="dxa"/>
          </w:tcPr>
          <w:p w:rsidR="00A428E5" w:rsidRDefault="003E3091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091" w:rsidTr="005A1265">
        <w:tc>
          <w:tcPr>
            <w:tcW w:w="4785" w:type="dxa"/>
          </w:tcPr>
          <w:p w:rsidR="003E3091" w:rsidRDefault="003E3091" w:rsidP="00A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86" w:type="dxa"/>
          </w:tcPr>
          <w:p w:rsidR="003E3091" w:rsidRDefault="003E3091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3F7" w:rsidTr="005A1265">
        <w:tc>
          <w:tcPr>
            <w:tcW w:w="4785" w:type="dxa"/>
          </w:tcPr>
          <w:p w:rsidR="002E73F7" w:rsidRDefault="002E73F7" w:rsidP="004D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2E73F7" w:rsidRDefault="003E3091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</w:tr>
    </w:tbl>
    <w:p w:rsidR="005A1265" w:rsidRDefault="005A1265" w:rsidP="005A1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265" w:rsidRPr="005A1265" w:rsidRDefault="005A1265" w:rsidP="005A12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1265" w:rsidTr="004D411B">
        <w:tc>
          <w:tcPr>
            <w:tcW w:w="4785" w:type="dxa"/>
          </w:tcPr>
          <w:p w:rsidR="005A1265" w:rsidRPr="005A1265" w:rsidRDefault="005A1265" w:rsidP="005A1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(по типу обращений):                             </w:t>
            </w:r>
          </w:p>
        </w:tc>
        <w:tc>
          <w:tcPr>
            <w:tcW w:w="4786" w:type="dxa"/>
          </w:tcPr>
          <w:p w:rsidR="005A1265" w:rsidRPr="005A1265" w:rsidRDefault="005A1265" w:rsidP="005A1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(по типу обращений):  </w:t>
            </w:r>
          </w:p>
        </w:tc>
      </w:tr>
      <w:tr w:rsidR="005A1265" w:rsidTr="004D411B">
        <w:tc>
          <w:tcPr>
            <w:tcW w:w="4785" w:type="dxa"/>
          </w:tcPr>
          <w:p w:rsidR="002E73F7" w:rsidRDefault="002E73F7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65" w:rsidRDefault="005A1265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4786" w:type="dxa"/>
          </w:tcPr>
          <w:p w:rsidR="005A1265" w:rsidRDefault="005A1265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F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</w:t>
            </w:r>
            <w:r w:rsidR="00FE7CC5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r w:rsidR="002E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5A1265" w:rsidTr="004D411B">
        <w:tc>
          <w:tcPr>
            <w:tcW w:w="4785" w:type="dxa"/>
          </w:tcPr>
          <w:p w:rsidR="002E73F7" w:rsidRDefault="002E73F7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65" w:rsidRDefault="005A1265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1618B0" w:rsidRDefault="002E73F7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265" w:rsidRDefault="004D411B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   - 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265" w:rsidTr="004D411B">
        <w:tc>
          <w:tcPr>
            <w:tcW w:w="4785" w:type="dxa"/>
          </w:tcPr>
          <w:p w:rsidR="002E73F7" w:rsidRDefault="002E73F7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65" w:rsidRDefault="005A1265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5A1265" w:rsidRDefault="002E73F7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3F7" w:rsidRDefault="002E73F7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  <w:p w:rsidR="002E73F7" w:rsidRDefault="002E73F7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факсу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73F7" w:rsidRPr="002E73F7" w:rsidRDefault="002E73F7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2E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265" w:rsidTr="004D411B">
        <w:tc>
          <w:tcPr>
            <w:tcW w:w="4785" w:type="dxa"/>
          </w:tcPr>
          <w:p w:rsidR="005A1265" w:rsidRDefault="005A126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1265" w:rsidRDefault="005A126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65" w:rsidTr="004D411B">
        <w:tc>
          <w:tcPr>
            <w:tcW w:w="4785" w:type="dxa"/>
          </w:tcPr>
          <w:p w:rsidR="005A1265" w:rsidRDefault="005A126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1265" w:rsidRDefault="005A126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01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7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    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16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выездном приеме  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              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E4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265" w:rsidRPr="005A1265" w:rsidRDefault="005A1265" w:rsidP="005A12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265" w:rsidRPr="005A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5"/>
    <w:rsid w:val="001618B0"/>
    <w:rsid w:val="002017F1"/>
    <w:rsid w:val="002E73F7"/>
    <w:rsid w:val="003E3091"/>
    <w:rsid w:val="004704C7"/>
    <w:rsid w:val="004D411B"/>
    <w:rsid w:val="005A1265"/>
    <w:rsid w:val="00770ED0"/>
    <w:rsid w:val="00A428E5"/>
    <w:rsid w:val="00E41C39"/>
    <w:rsid w:val="00F8308E"/>
    <w:rsid w:val="00FD6631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2015-01-15T17:13:00Z</cp:lastPrinted>
  <dcterms:created xsi:type="dcterms:W3CDTF">2016-01-14T06:36:00Z</dcterms:created>
  <dcterms:modified xsi:type="dcterms:W3CDTF">2016-03-31T14:44:00Z</dcterms:modified>
</cp:coreProperties>
</file>